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B0E" w:rsidRDefault="009C4B0E" w:rsidP="009C4B0E">
      <w:pPr>
        <w:ind w:firstLine="284"/>
        <w:jc w:val="center"/>
      </w:pPr>
      <w:r>
        <w:t>муниципальное бюджетное общеобразовательное учреждение</w:t>
      </w:r>
    </w:p>
    <w:p w:rsidR="009C4B0E" w:rsidRDefault="009C4B0E" w:rsidP="009C4B0E">
      <w:pPr>
        <w:ind w:firstLine="284"/>
        <w:jc w:val="center"/>
      </w:pPr>
      <w:r>
        <w:t>«</w:t>
      </w:r>
      <w:proofErr w:type="spellStart"/>
      <w:r>
        <w:t>Яныльская</w:t>
      </w:r>
      <w:proofErr w:type="spellEnd"/>
      <w:r>
        <w:t xml:space="preserve"> средняя школа имени </w:t>
      </w:r>
      <w:proofErr w:type="spellStart"/>
      <w:r>
        <w:t>Р.М.Зарипова</w:t>
      </w:r>
      <w:proofErr w:type="spellEnd"/>
      <w:r>
        <w:t>»</w:t>
      </w:r>
    </w:p>
    <w:p w:rsidR="009C4B0E" w:rsidRDefault="009C4B0E" w:rsidP="009C4B0E">
      <w:pPr>
        <w:ind w:firstLine="284"/>
        <w:jc w:val="center"/>
      </w:pPr>
      <w:proofErr w:type="spellStart"/>
      <w:r>
        <w:t>Кукморского</w:t>
      </w:r>
      <w:proofErr w:type="spellEnd"/>
      <w:r>
        <w:t xml:space="preserve"> муниципального района Республики Татарстан</w:t>
      </w:r>
    </w:p>
    <w:p w:rsidR="009C4B0E" w:rsidRDefault="009C4B0E" w:rsidP="009C4B0E">
      <w:pPr>
        <w:rPr>
          <w:b/>
          <w:bCs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98"/>
        <w:gridCol w:w="3095"/>
        <w:gridCol w:w="3561"/>
      </w:tblGrid>
      <w:tr w:rsidR="009C4B0E" w:rsidTr="009C4B0E">
        <w:tc>
          <w:tcPr>
            <w:tcW w:w="3198" w:type="dxa"/>
            <w:hideMark/>
          </w:tcPr>
          <w:p w:rsidR="009C4B0E" w:rsidRDefault="009C4B0E">
            <w:pPr>
              <w:jc w:val="both"/>
            </w:pPr>
            <w:r>
              <w:t>Согласована</w:t>
            </w:r>
          </w:p>
          <w:p w:rsidR="009C4B0E" w:rsidRDefault="009C4B0E">
            <w:pPr>
              <w:ind w:hanging="24"/>
              <w:jc w:val="both"/>
            </w:pPr>
            <w:r>
              <w:t>______________________</w:t>
            </w:r>
          </w:p>
          <w:p w:rsidR="009C4B0E" w:rsidRDefault="009C4B0E">
            <w:pPr>
              <w:ind w:hanging="24"/>
              <w:jc w:val="both"/>
            </w:pPr>
            <w:r>
              <w:t xml:space="preserve">Заместитель директора </w:t>
            </w:r>
          </w:p>
          <w:p w:rsidR="009C4B0E" w:rsidRDefault="009C4B0E">
            <w:pPr>
              <w:ind w:hanging="24"/>
              <w:jc w:val="both"/>
            </w:pPr>
            <w:r>
              <w:t xml:space="preserve">по учебной работе </w:t>
            </w:r>
          </w:p>
          <w:p w:rsidR="009C4B0E" w:rsidRDefault="009C4B0E">
            <w:pPr>
              <w:ind w:hanging="24"/>
              <w:jc w:val="both"/>
              <w:rPr>
                <w:lang w:eastAsia="en-US"/>
              </w:rPr>
            </w:pPr>
            <w:proofErr w:type="spellStart"/>
            <w:r>
              <w:t>Мулюкова</w:t>
            </w:r>
            <w:proofErr w:type="spellEnd"/>
            <w:r>
              <w:t xml:space="preserve"> Л.А.__________</w:t>
            </w:r>
          </w:p>
        </w:tc>
        <w:tc>
          <w:tcPr>
            <w:tcW w:w="3096" w:type="dxa"/>
          </w:tcPr>
          <w:p w:rsidR="009C4B0E" w:rsidRDefault="009C4B0E">
            <w:pPr>
              <w:rPr>
                <w:b/>
                <w:bCs/>
                <w:lang w:eastAsia="en-US"/>
              </w:rPr>
            </w:pPr>
          </w:p>
        </w:tc>
        <w:tc>
          <w:tcPr>
            <w:tcW w:w="3561" w:type="dxa"/>
            <w:hideMark/>
          </w:tcPr>
          <w:p w:rsidR="009C4B0E" w:rsidRDefault="009C4B0E">
            <w:pPr>
              <w:jc w:val="both"/>
            </w:pPr>
            <w:proofErr w:type="gramStart"/>
            <w:r>
              <w:t>Утверждена</w:t>
            </w:r>
            <w:proofErr w:type="gramEnd"/>
            <w:r>
              <w:t xml:space="preserve"> приказом </w:t>
            </w:r>
          </w:p>
          <w:p w:rsidR="009C4B0E" w:rsidRDefault="009C4B0E">
            <w:pPr>
              <w:jc w:val="both"/>
            </w:pPr>
            <w:r>
              <w:t>№65 от 27.08.2022</w:t>
            </w:r>
          </w:p>
          <w:p w:rsidR="009C4B0E" w:rsidRDefault="009C4B0E">
            <w:pPr>
              <w:jc w:val="both"/>
            </w:pPr>
            <w:r>
              <w:t xml:space="preserve">Директор школы ____________ </w:t>
            </w:r>
          </w:p>
          <w:p w:rsidR="009C4B0E" w:rsidRDefault="009C4B0E">
            <w:pPr>
              <w:jc w:val="both"/>
            </w:pPr>
            <w:r>
              <w:t>Шакиров Р.Р.</w:t>
            </w:r>
          </w:p>
          <w:p w:rsidR="009C4B0E" w:rsidRDefault="009C4B0E">
            <w:pPr>
              <w:jc w:val="both"/>
              <w:rPr>
                <w:lang w:eastAsia="en-US"/>
              </w:rPr>
            </w:pPr>
            <w:r>
              <w:t>___________________________</w:t>
            </w:r>
          </w:p>
        </w:tc>
      </w:tr>
      <w:tr w:rsidR="009C4B0E" w:rsidTr="009C4B0E">
        <w:tc>
          <w:tcPr>
            <w:tcW w:w="3198" w:type="dxa"/>
          </w:tcPr>
          <w:p w:rsidR="009C4B0E" w:rsidRDefault="009C4B0E">
            <w:pPr>
              <w:jc w:val="both"/>
            </w:pPr>
          </w:p>
          <w:p w:rsidR="009C4B0E" w:rsidRDefault="009C4B0E">
            <w:pPr>
              <w:jc w:val="both"/>
            </w:pPr>
            <w:proofErr w:type="gramStart"/>
            <w:r>
              <w:t>Принята</w:t>
            </w:r>
            <w:proofErr w:type="gramEnd"/>
            <w:r>
              <w:t xml:space="preserve">  на заседании педагогического совета </w:t>
            </w:r>
          </w:p>
          <w:p w:rsidR="009C4B0E" w:rsidRDefault="009C4B0E">
            <w:pPr>
              <w:jc w:val="both"/>
              <w:rPr>
                <w:lang w:eastAsia="en-US"/>
              </w:rPr>
            </w:pPr>
            <w:r>
              <w:t>Протокол №1 от 27.08.2022</w:t>
            </w:r>
          </w:p>
        </w:tc>
        <w:tc>
          <w:tcPr>
            <w:tcW w:w="3096" w:type="dxa"/>
          </w:tcPr>
          <w:p w:rsidR="009C4B0E" w:rsidRDefault="009C4B0E">
            <w:pPr>
              <w:ind w:firstLine="284"/>
              <w:jc w:val="both"/>
              <w:rPr>
                <w:lang w:eastAsia="en-US"/>
              </w:rPr>
            </w:pPr>
          </w:p>
        </w:tc>
        <w:tc>
          <w:tcPr>
            <w:tcW w:w="3561" w:type="dxa"/>
          </w:tcPr>
          <w:p w:rsidR="009C4B0E" w:rsidRDefault="009C4B0E">
            <w:pPr>
              <w:jc w:val="both"/>
            </w:pPr>
          </w:p>
          <w:p w:rsidR="009C4B0E" w:rsidRDefault="009C4B0E">
            <w:pPr>
              <w:jc w:val="both"/>
            </w:pPr>
            <w:proofErr w:type="gramStart"/>
            <w:r>
              <w:t>Рассмотрена</w:t>
            </w:r>
            <w:proofErr w:type="gramEnd"/>
            <w:r>
              <w:t xml:space="preserve"> на заседании ШМО учителей  естественно-научного цикла</w:t>
            </w:r>
          </w:p>
          <w:p w:rsidR="009C4B0E" w:rsidRDefault="009C4B0E">
            <w:pPr>
              <w:jc w:val="both"/>
            </w:pPr>
            <w:r>
              <w:t>Протокол №1 от 27.08.2022</w:t>
            </w:r>
          </w:p>
          <w:p w:rsidR="009C4B0E" w:rsidRDefault="009C4B0E">
            <w:pPr>
              <w:jc w:val="both"/>
            </w:pPr>
            <w:r>
              <w:t>________________________</w:t>
            </w:r>
          </w:p>
          <w:p w:rsidR="009C4B0E" w:rsidRDefault="009C4B0E">
            <w:pPr>
              <w:jc w:val="both"/>
            </w:pPr>
            <w:r>
              <w:t xml:space="preserve">Руководитель ШМО </w:t>
            </w:r>
          </w:p>
          <w:p w:rsidR="009C4B0E" w:rsidRDefault="009C4B0E">
            <w:pPr>
              <w:jc w:val="both"/>
              <w:rPr>
                <w:b/>
                <w:bCs/>
                <w:lang w:eastAsia="en-US"/>
              </w:rPr>
            </w:pPr>
            <w:r>
              <w:t>Ибрагимова Э.А.</w:t>
            </w:r>
          </w:p>
        </w:tc>
      </w:tr>
    </w:tbl>
    <w:p w:rsidR="00344ED3" w:rsidRPr="00260C84" w:rsidRDefault="00344ED3" w:rsidP="00344ED3">
      <w:pPr>
        <w:ind w:firstLine="284"/>
        <w:jc w:val="center"/>
      </w:pPr>
    </w:p>
    <w:p w:rsidR="00344ED3" w:rsidRDefault="00344ED3" w:rsidP="00344ED3">
      <w:pPr>
        <w:rPr>
          <w:b/>
        </w:rPr>
      </w:pPr>
    </w:p>
    <w:p w:rsidR="00344ED3" w:rsidRDefault="00344ED3" w:rsidP="00344ED3">
      <w:pPr>
        <w:rPr>
          <w:b/>
        </w:rPr>
      </w:pPr>
    </w:p>
    <w:p w:rsidR="00344ED3" w:rsidRDefault="00344ED3" w:rsidP="00344ED3">
      <w:pPr>
        <w:rPr>
          <w:b/>
        </w:rPr>
      </w:pPr>
    </w:p>
    <w:p w:rsidR="009C4B0E" w:rsidRDefault="009C4B0E" w:rsidP="00344ED3">
      <w:pPr>
        <w:rPr>
          <w:b/>
        </w:rPr>
      </w:pPr>
    </w:p>
    <w:p w:rsidR="009C4B0E" w:rsidRDefault="009C4B0E" w:rsidP="00344ED3">
      <w:pPr>
        <w:rPr>
          <w:b/>
        </w:rPr>
      </w:pPr>
    </w:p>
    <w:p w:rsidR="00344ED3" w:rsidRDefault="00344ED3" w:rsidP="00344ED3">
      <w:pPr>
        <w:ind w:firstLine="284"/>
        <w:jc w:val="center"/>
        <w:rPr>
          <w:b/>
          <w:sz w:val="28"/>
          <w:szCs w:val="28"/>
        </w:rPr>
      </w:pPr>
    </w:p>
    <w:p w:rsidR="00344ED3" w:rsidRPr="000858CF" w:rsidRDefault="00344ED3" w:rsidP="00344ED3">
      <w:pPr>
        <w:ind w:firstLine="284"/>
        <w:jc w:val="center"/>
        <w:rPr>
          <w:b/>
          <w:sz w:val="28"/>
          <w:szCs w:val="28"/>
        </w:rPr>
      </w:pPr>
    </w:p>
    <w:p w:rsidR="00344ED3" w:rsidRPr="003F0C02" w:rsidRDefault="00344ED3" w:rsidP="00344ED3">
      <w:pPr>
        <w:ind w:firstLine="284"/>
        <w:jc w:val="center"/>
        <w:rPr>
          <w:b/>
          <w:szCs w:val="28"/>
        </w:rPr>
      </w:pPr>
      <w:r w:rsidRPr="003F0C02">
        <w:rPr>
          <w:b/>
          <w:szCs w:val="28"/>
        </w:rPr>
        <w:t xml:space="preserve">Рабочая программа </w:t>
      </w:r>
    </w:p>
    <w:p w:rsidR="00344ED3" w:rsidRPr="003F0C02" w:rsidRDefault="00344ED3" w:rsidP="00344ED3">
      <w:pPr>
        <w:ind w:firstLine="284"/>
        <w:jc w:val="center"/>
        <w:rPr>
          <w:szCs w:val="28"/>
        </w:rPr>
      </w:pPr>
      <w:r w:rsidRPr="003F0C02">
        <w:rPr>
          <w:szCs w:val="28"/>
        </w:rPr>
        <w:t>по учебному предмету «Информатика» для 1</w:t>
      </w:r>
      <w:r>
        <w:rPr>
          <w:szCs w:val="28"/>
        </w:rPr>
        <w:t>0</w:t>
      </w:r>
      <w:r w:rsidRPr="003F0C02">
        <w:rPr>
          <w:szCs w:val="28"/>
        </w:rPr>
        <w:t xml:space="preserve">  класса</w:t>
      </w:r>
    </w:p>
    <w:p w:rsidR="00344ED3" w:rsidRPr="003F0C02" w:rsidRDefault="00344ED3" w:rsidP="00344ED3">
      <w:pPr>
        <w:ind w:firstLine="284"/>
        <w:jc w:val="center"/>
        <w:rPr>
          <w:szCs w:val="28"/>
          <w:lang w:val="tt-RU"/>
        </w:rPr>
      </w:pPr>
      <w:r w:rsidRPr="003F0C02">
        <w:rPr>
          <w:szCs w:val="28"/>
        </w:rPr>
        <w:t>Базовый уровень</w:t>
      </w:r>
    </w:p>
    <w:p w:rsidR="00344ED3" w:rsidRPr="00260C84" w:rsidRDefault="00344ED3" w:rsidP="00344ED3">
      <w:pPr>
        <w:ind w:firstLine="284"/>
        <w:jc w:val="center"/>
      </w:pPr>
    </w:p>
    <w:p w:rsidR="00344ED3" w:rsidRPr="00260C84" w:rsidRDefault="00344ED3" w:rsidP="00344ED3">
      <w:pPr>
        <w:ind w:firstLine="284"/>
        <w:jc w:val="center"/>
      </w:pPr>
    </w:p>
    <w:p w:rsidR="00344ED3" w:rsidRPr="00260C84" w:rsidRDefault="00344ED3" w:rsidP="00344ED3">
      <w:pPr>
        <w:ind w:firstLine="284"/>
        <w:jc w:val="center"/>
      </w:pPr>
    </w:p>
    <w:p w:rsidR="00344ED3" w:rsidRDefault="00344ED3" w:rsidP="00344ED3">
      <w:pPr>
        <w:ind w:firstLine="284"/>
        <w:jc w:val="center"/>
      </w:pPr>
    </w:p>
    <w:p w:rsidR="00344ED3" w:rsidRDefault="00344ED3" w:rsidP="00344ED3">
      <w:pPr>
        <w:ind w:firstLine="284"/>
        <w:jc w:val="center"/>
      </w:pPr>
    </w:p>
    <w:p w:rsidR="00344ED3" w:rsidRDefault="00344ED3" w:rsidP="00344ED3">
      <w:pPr>
        <w:ind w:firstLine="284"/>
        <w:jc w:val="center"/>
      </w:pPr>
    </w:p>
    <w:p w:rsidR="00344ED3" w:rsidRDefault="00344ED3" w:rsidP="00344ED3">
      <w:pPr>
        <w:ind w:firstLine="284"/>
        <w:jc w:val="center"/>
      </w:pPr>
    </w:p>
    <w:p w:rsidR="00344ED3" w:rsidRDefault="00344ED3" w:rsidP="00344ED3">
      <w:pPr>
        <w:ind w:firstLine="284"/>
        <w:jc w:val="center"/>
      </w:pPr>
    </w:p>
    <w:p w:rsidR="00344ED3" w:rsidRDefault="00344ED3" w:rsidP="00344ED3">
      <w:pPr>
        <w:ind w:firstLine="284"/>
        <w:jc w:val="center"/>
      </w:pPr>
    </w:p>
    <w:p w:rsidR="00344ED3" w:rsidRPr="00260C84" w:rsidRDefault="00344ED3" w:rsidP="00344ED3">
      <w:pPr>
        <w:ind w:firstLine="284"/>
        <w:jc w:val="center"/>
      </w:pPr>
    </w:p>
    <w:p w:rsidR="00344ED3" w:rsidRPr="00260C84" w:rsidRDefault="00344ED3" w:rsidP="00344ED3">
      <w:pPr>
        <w:ind w:firstLine="284"/>
        <w:jc w:val="center"/>
      </w:pPr>
    </w:p>
    <w:p w:rsidR="00344ED3" w:rsidRDefault="00344ED3" w:rsidP="00344ED3">
      <w:pPr>
        <w:ind w:firstLine="284"/>
        <w:jc w:val="center"/>
      </w:pPr>
    </w:p>
    <w:p w:rsidR="00344ED3" w:rsidRDefault="00344ED3" w:rsidP="00344ED3">
      <w:pPr>
        <w:ind w:firstLine="284"/>
        <w:jc w:val="center"/>
      </w:pPr>
    </w:p>
    <w:tbl>
      <w:tblPr>
        <w:tblW w:w="7229" w:type="dxa"/>
        <w:tblInd w:w="2235" w:type="dxa"/>
        <w:tblLook w:val="04A0" w:firstRow="1" w:lastRow="0" w:firstColumn="1" w:lastColumn="0" w:noHBand="0" w:noVBand="1"/>
      </w:tblPr>
      <w:tblGrid>
        <w:gridCol w:w="3260"/>
        <w:gridCol w:w="3969"/>
      </w:tblGrid>
      <w:tr w:rsidR="00344ED3" w:rsidRPr="000858CF" w:rsidTr="00CE297F">
        <w:tc>
          <w:tcPr>
            <w:tcW w:w="3260" w:type="dxa"/>
            <w:shd w:val="clear" w:color="auto" w:fill="auto"/>
          </w:tcPr>
          <w:p w:rsidR="00344ED3" w:rsidRPr="000858CF" w:rsidRDefault="00344ED3" w:rsidP="00CE297F">
            <w:pPr>
              <w:jc w:val="right"/>
            </w:pPr>
            <w:r w:rsidRPr="000858CF">
              <w:t>Учитель:</w:t>
            </w:r>
          </w:p>
        </w:tc>
        <w:tc>
          <w:tcPr>
            <w:tcW w:w="3969" w:type="dxa"/>
            <w:shd w:val="clear" w:color="auto" w:fill="auto"/>
          </w:tcPr>
          <w:p w:rsidR="00344ED3" w:rsidRPr="00EA5B3B" w:rsidRDefault="00344ED3" w:rsidP="00CE297F">
            <w:pPr>
              <w:jc w:val="both"/>
            </w:pPr>
            <w:proofErr w:type="spellStart"/>
            <w:r w:rsidRPr="000858CF">
              <w:t>Мухарлямова</w:t>
            </w:r>
            <w:proofErr w:type="spellEnd"/>
            <w:r w:rsidRPr="000858CF">
              <w:t xml:space="preserve"> Гульнара Маратовна</w:t>
            </w:r>
            <w:r w:rsidRPr="00EA5B3B">
              <w:t>,</w:t>
            </w:r>
          </w:p>
          <w:p w:rsidR="00344ED3" w:rsidRPr="00EA5B3B" w:rsidRDefault="00344ED3" w:rsidP="00CE297F">
            <w:pPr>
              <w:jc w:val="both"/>
            </w:pPr>
            <w:r>
              <w:t>учитель информатики высшей квалификационной категории</w:t>
            </w:r>
          </w:p>
        </w:tc>
      </w:tr>
    </w:tbl>
    <w:p w:rsidR="00344ED3" w:rsidRPr="001C6FF1" w:rsidRDefault="00344ED3" w:rsidP="00344ED3">
      <w:pPr>
        <w:rPr>
          <w:vanish/>
        </w:rPr>
      </w:pPr>
    </w:p>
    <w:tbl>
      <w:tblPr>
        <w:tblW w:w="0" w:type="auto"/>
        <w:tblInd w:w="1809" w:type="dxa"/>
        <w:tblLook w:val="04A0" w:firstRow="1" w:lastRow="0" w:firstColumn="1" w:lastColumn="0" w:noHBand="0" w:noVBand="1"/>
      </w:tblPr>
      <w:tblGrid>
        <w:gridCol w:w="2268"/>
        <w:gridCol w:w="5494"/>
      </w:tblGrid>
      <w:tr w:rsidR="00344ED3" w:rsidRPr="00260C84" w:rsidTr="00CE297F">
        <w:tc>
          <w:tcPr>
            <w:tcW w:w="2268" w:type="dxa"/>
            <w:shd w:val="clear" w:color="auto" w:fill="auto"/>
          </w:tcPr>
          <w:p w:rsidR="00344ED3" w:rsidRPr="004D4DC3" w:rsidRDefault="00344ED3" w:rsidP="00CE297F">
            <w:pPr>
              <w:jc w:val="right"/>
            </w:pPr>
          </w:p>
        </w:tc>
        <w:tc>
          <w:tcPr>
            <w:tcW w:w="5494" w:type="dxa"/>
            <w:shd w:val="clear" w:color="auto" w:fill="auto"/>
          </w:tcPr>
          <w:p w:rsidR="00344ED3" w:rsidRPr="004D4DC3" w:rsidRDefault="00344ED3" w:rsidP="00CE297F"/>
        </w:tc>
      </w:tr>
      <w:tr w:rsidR="00344ED3" w:rsidRPr="00260C84" w:rsidTr="00CE297F">
        <w:tc>
          <w:tcPr>
            <w:tcW w:w="2268" w:type="dxa"/>
            <w:shd w:val="clear" w:color="auto" w:fill="auto"/>
            <w:hideMark/>
          </w:tcPr>
          <w:p w:rsidR="00344ED3" w:rsidRPr="004D4DC3" w:rsidRDefault="00344ED3" w:rsidP="00CE297F">
            <w:pPr>
              <w:jc w:val="right"/>
            </w:pPr>
          </w:p>
          <w:p w:rsidR="00344ED3" w:rsidRPr="004D4DC3" w:rsidRDefault="00344ED3" w:rsidP="00CE297F">
            <w:pPr>
              <w:jc w:val="right"/>
            </w:pPr>
          </w:p>
          <w:p w:rsidR="00344ED3" w:rsidRPr="004D4DC3" w:rsidRDefault="00344ED3" w:rsidP="00CE297F">
            <w:pPr>
              <w:jc w:val="right"/>
            </w:pPr>
          </w:p>
          <w:p w:rsidR="00344ED3" w:rsidRPr="004D4DC3" w:rsidRDefault="00344ED3" w:rsidP="00CE297F">
            <w:pPr>
              <w:jc w:val="right"/>
            </w:pPr>
          </w:p>
        </w:tc>
        <w:tc>
          <w:tcPr>
            <w:tcW w:w="5494" w:type="dxa"/>
            <w:shd w:val="clear" w:color="auto" w:fill="auto"/>
            <w:hideMark/>
          </w:tcPr>
          <w:p w:rsidR="00344ED3" w:rsidRDefault="00344ED3" w:rsidP="00CE297F"/>
          <w:p w:rsidR="00344ED3" w:rsidRDefault="00344ED3" w:rsidP="00CE297F"/>
          <w:p w:rsidR="00344ED3" w:rsidRDefault="00344ED3" w:rsidP="00CE297F"/>
          <w:p w:rsidR="00344ED3" w:rsidRDefault="00344ED3" w:rsidP="00CE297F"/>
          <w:p w:rsidR="00344ED3" w:rsidRDefault="00344ED3" w:rsidP="00CE297F"/>
          <w:p w:rsidR="00344ED3" w:rsidRPr="004D4DC3" w:rsidRDefault="00344ED3" w:rsidP="00CE297F"/>
        </w:tc>
      </w:tr>
    </w:tbl>
    <w:p w:rsidR="00344ED3" w:rsidRDefault="00C42BEA" w:rsidP="00344ED3">
      <w:pPr>
        <w:ind w:firstLine="284"/>
        <w:jc w:val="center"/>
      </w:pPr>
      <w:r>
        <w:t>202</w:t>
      </w:r>
      <w:r w:rsidR="009C4B0E">
        <w:t>2</w:t>
      </w:r>
      <w:r w:rsidR="00344ED3">
        <w:t xml:space="preserve"> год</w:t>
      </w:r>
    </w:p>
    <w:p w:rsidR="00B70A23" w:rsidRPr="002A7B2B" w:rsidRDefault="00B70A23" w:rsidP="00B70A23">
      <w:pPr>
        <w:jc w:val="center"/>
        <w:rPr>
          <w:b/>
        </w:rPr>
      </w:pPr>
      <w:r w:rsidRPr="00D23FB9">
        <w:rPr>
          <w:b/>
        </w:rPr>
        <w:lastRenderedPageBreak/>
        <w:t>ПЛАНИРУЕМЫЕ</w:t>
      </w:r>
      <w:r>
        <w:rPr>
          <w:b/>
        </w:rPr>
        <w:t xml:space="preserve"> </w:t>
      </w:r>
      <w:r w:rsidRPr="00D23FB9">
        <w:rPr>
          <w:b/>
        </w:rPr>
        <w:t>РЕЗУЛЬТАТЫ</w:t>
      </w:r>
      <w:r>
        <w:rPr>
          <w:b/>
        </w:rPr>
        <w:t xml:space="preserve"> </w:t>
      </w:r>
      <w:r w:rsidRPr="00D23FB9">
        <w:rPr>
          <w:b/>
        </w:rPr>
        <w:t>ИЗУЧЕНИЯ УЧЕБНОГО</w:t>
      </w:r>
      <w:r>
        <w:rPr>
          <w:b/>
        </w:rPr>
        <w:t xml:space="preserve"> </w:t>
      </w:r>
      <w:r w:rsidRPr="00D23FB9">
        <w:rPr>
          <w:b/>
        </w:rPr>
        <w:t>ПРЕДМЕТА</w:t>
      </w:r>
    </w:p>
    <w:p w:rsidR="00464249" w:rsidRDefault="00464249" w:rsidP="00464249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Личностные результаты</w:t>
      </w:r>
    </w:p>
    <w:p w:rsidR="00464249" w:rsidRDefault="002B11FC" w:rsidP="00464249">
      <w:pPr>
        <w:pStyle w:val="Default"/>
        <w:numPr>
          <w:ilvl w:val="3"/>
          <w:numId w:val="7"/>
        </w:numPr>
        <w:spacing w:after="49"/>
        <w:ind w:left="142" w:hanging="142"/>
        <w:jc w:val="both"/>
        <w:rPr>
          <w:sz w:val="23"/>
          <w:szCs w:val="23"/>
        </w:rPr>
      </w:pPr>
      <w:r>
        <w:rPr>
          <w:sz w:val="23"/>
          <w:szCs w:val="23"/>
        </w:rPr>
        <w:t>г</w:t>
      </w:r>
      <w:r w:rsidR="00464249">
        <w:rPr>
          <w:sz w:val="23"/>
          <w:szCs w:val="23"/>
        </w:rPr>
        <w:t xml:space="preserve">отовность и способность </w:t>
      </w:r>
      <w:proofErr w:type="gramStart"/>
      <w:r w:rsidR="00464249">
        <w:rPr>
          <w:sz w:val="23"/>
          <w:szCs w:val="23"/>
        </w:rPr>
        <w:t>обучающихся</w:t>
      </w:r>
      <w:proofErr w:type="gramEnd"/>
      <w:r w:rsidR="00464249">
        <w:rPr>
          <w:sz w:val="23"/>
          <w:szCs w:val="23"/>
        </w:rPr>
        <w:t xml:space="preserve"> к саморазвитию и самообразованию на основе мотивации к обучению и познанию; </w:t>
      </w:r>
    </w:p>
    <w:p w:rsidR="00464249" w:rsidRDefault="002B11FC" w:rsidP="00464249">
      <w:pPr>
        <w:pStyle w:val="Default"/>
        <w:numPr>
          <w:ilvl w:val="3"/>
          <w:numId w:val="7"/>
        </w:numPr>
        <w:spacing w:after="49"/>
        <w:ind w:left="142" w:hanging="142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с</w:t>
      </w:r>
      <w:r w:rsidR="00464249">
        <w:rPr>
          <w:sz w:val="23"/>
          <w:szCs w:val="23"/>
        </w:rPr>
        <w:t>формированность</w:t>
      </w:r>
      <w:proofErr w:type="spellEnd"/>
      <w:r w:rsidR="00464249">
        <w:rPr>
          <w:sz w:val="23"/>
          <w:szCs w:val="23"/>
        </w:rPr>
        <w:t xml:space="preserve"> ответственного отношения к учению; </w:t>
      </w:r>
    </w:p>
    <w:p w:rsidR="00464249" w:rsidRDefault="002B11FC" w:rsidP="00464249">
      <w:pPr>
        <w:pStyle w:val="Default"/>
        <w:numPr>
          <w:ilvl w:val="3"/>
          <w:numId w:val="7"/>
        </w:numPr>
        <w:spacing w:after="49"/>
        <w:ind w:left="142" w:hanging="142"/>
        <w:jc w:val="both"/>
        <w:rPr>
          <w:sz w:val="23"/>
          <w:szCs w:val="23"/>
        </w:rPr>
      </w:pPr>
      <w:r>
        <w:rPr>
          <w:sz w:val="23"/>
          <w:szCs w:val="23"/>
        </w:rPr>
        <w:t>о</w:t>
      </w:r>
      <w:r w:rsidR="00464249">
        <w:rPr>
          <w:sz w:val="23"/>
          <w:szCs w:val="23"/>
        </w:rPr>
        <w:t>сознанное, уважительное и доброжелательное отношение к</w:t>
      </w:r>
      <w:r>
        <w:rPr>
          <w:sz w:val="23"/>
          <w:szCs w:val="23"/>
        </w:rPr>
        <w:t xml:space="preserve"> другому человеку, его мнению</w:t>
      </w:r>
      <w:proofErr w:type="gramStart"/>
      <w:r>
        <w:rPr>
          <w:sz w:val="23"/>
          <w:szCs w:val="23"/>
        </w:rPr>
        <w:t>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г</w:t>
      </w:r>
      <w:proofErr w:type="gramEnd"/>
      <w:r w:rsidR="00464249">
        <w:rPr>
          <w:sz w:val="23"/>
          <w:szCs w:val="23"/>
        </w:rPr>
        <w:t xml:space="preserve">отовность и способность вести диалог с другими людьми. </w:t>
      </w:r>
    </w:p>
    <w:p w:rsidR="00464249" w:rsidRDefault="00464249" w:rsidP="00464249">
      <w:pPr>
        <w:pStyle w:val="Default"/>
        <w:numPr>
          <w:ilvl w:val="3"/>
          <w:numId w:val="7"/>
        </w:numPr>
        <w:spacing w:after="49"/>
        <w:ind w:left="142" w:hanging="14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развитие чувства личной ответственности за качество окружающей информационной среды; </w:t>
      </w:r>
    </w:p>
    <w:p w:rsidR="00464249" w:rsidRDefault="00464249" w:rsidP="00464249">
      <w:pPr>
        <w:pStyle w:val="Default"/>
        <w:numPr>
          <w:ilvl w:val="3"/>
          <w:numId w:val="7"/>
        </w:numPr>
        <w:spacing w:after="49"/>
        <w:ind w:left="142" w:hanging="14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464249" w:rsidRDefault="00464249" w:rsidP="00464249">
      <w:pPr>
        <w:pStyle w:val="Default"/>
        <w:numPr>
          <w:ilvl w:val="3"/>
          <w:numId w:val="7"/>
        </w:numPr>
        <w:spacing w:after="49"/>
        <w:ind w:left="142" w:hanging="14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готовность к повышению своего образовательного уровня и продолжению обучения с использованием средств и методов информатики и ИКТ; </w:t>
      </w:r>
    </w:p>
    <w:p w:rsidR="00464249" w:rsidRDefault="00464249" w:rsidP="00464249">
      <w:pPr>
        <w:pStyle w:val="Default"/>
        <w:numPr>
          <w:ilvl w:val="3"/>
          <w:numId w:val="7"/>
        </w:numPr>
        <w:spacing w:after="49"/>
        <w:ind w:left="142" w:hanging="14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 </w:t>
      </w:r>
    </w:p>
    <w:p w:rsidR="00464249" w:rsidRDefault="00464249" w:rsidP="00464249">
      <w:pPr>
        <w:pStyle w:val="Default"/>
        <w:numPr>
          <w:ilvl w:val="3"/>
          <w:numId w:val="7"/>
        </w:numPr>
        <w:ind w:left="142" w:hanging="14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 </w:t>
      </w:r>
    </w:p>
    <w:p w:rsidR="00464249" w:rsidRDefault="00464249" w:rsidP="00464249">
      <w:pPr>
        <w:pStyle w:val="Default"/>
        <w:rPr>
          <w:sz w:val="23"/>
          <w:szCs w:val="23"/>
        </w:rPr>
      </w:pPr>
    </w:p>
    <w:p w:rsidR="00464249" w:rsidRDefault="00464249" w:rsidP="00464249">
      <w:pPr>
        <w:pStyle w:val="Default"/>
        <w:jc w:val="center"/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Метапредметные</w:t>
      </w:r>
      <w:proofErr w:type="spellEnd"/>
      <w:r>
        <w:rPr>
          <w:b/>
          <w:bCs/>
          <w:sz w:val="23"/>
          <w:szCs w:val="23"/>
        </w:rPr>
        <w:t xml:space="preserve"> результаты</w:t>
      </w:r>
    </w:p>
    <w:p w:rsidR="00464249" w:rsidRDefault="00464249" w:rsidP="00464249">
      <w:pPr>
        <w:pStyle w:val="Default"/>
        <w:numPr>
          <w:ilvl w:val="0"/>
          <w:numId w:val="6"/>
        </w:numPr>
        <w:spacing w:after="44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систематизировать, сопоставлять, анализировать, обобщать и интерпретировать информацию, содержащуюся в готовых информационных объектах; </w:t>
      </w:r>
    </w:p>
    <w:p w:rsidR="00464249" w:rsidRDefault="00464249" w:rsidP="00464249">
      <w:pPr>
        <w:pStyle w:val="Default"/>
        <w:numPr>
          <w:ilvl w:val="0"/>
          <w:numId w:val="6"/>
        </w:numPr>
        <w:spacing w:after="44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выделять главную и избыточную информацию, представлять информацию в наглядно-символической форме (в виде таблиц, графических схем и диаграмм, карт понятий — концептуальных диаграмм, опорных конспектов); </w:t>
      </w:r>
    </w:p>
    <w:p w:rsidR="00464249" w:rsidRDefault="00464249" w:rsidP="00464249">
      <w:pPr>
        <w:pStyle w:val="Default"/>
        <w:numPr>
          <w:ilvl w:val="0"/>
          <w:numId w:val="6"/>
        </w:numPr>
        <w:spacing w:after="44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заполнять и дополнять таблицы, схемы, диаграммы, тексты. </w:t>
      </w:r>
    </w:p>
    <w:p w:rsidR="00464249" w:rsidRDefault="00464249" w:rsidP="00464249">
      <w:pPr>
        <w:pStyle w:val="Default"/>
        <w:numPr>
          <w:ilvl w:val="0"/>
          <w:numId w:val="6"/>
        </w:numPr>
        <w:spacing w:after="44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 </w:t>
      </w:r>
    </w:p>
    <w:p w:rsidR="00464249" w:rsidRDefault="00464249" w:rsidP="00464249">
      <w:pPr>
        <w:pStyle w:val="Default"/>
        <w:numPr>
          <w:ilvl w:val="0"/>
          <w:numId w:val="6"/>
        </w:numPr>
        <w:spacing w:after="44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анализировать существующие и планировать будущие образовательные результаты; </w:t>
      </w:r>
    </w:p>
    <w:p w:rsidR="00464249" w:rsidRDefault="00464249" w:rsidP="00464249">
      <w:pPr>
        <w:pStyle w:val="Default"/>
        <w:numPr>
          <w:ilvl w:val="0"/>
          <w:numId w:val="6"/>
        </w:numPr>
        <w:spacing w:after="44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идентифицировать собственные проблемы и определять главную проблему; </w:t>
      </w:r>
    </w:p>
    <w:p w:rsidR="00464249" w:rsidRDefault="00464249" w:rsidP="00464249">
      <w:pPr>
        <w:pStyle w:val="Default"/>
        <w:numPr>
          <w:ilvl w:val="0"/>
          <w:numId w:val="6"/>
        </w:numPr>
        <w:spacing w:after="44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выдвигать версии решения проблемы, формулировать гипотезы, предвосхищать конечный результат; </w:t>
      </w:r>
    </w:p>
    <w:p w:rsidR="00464249" w:rsidRDefault="00464249" w:rsidP="00464249">
      <w:pPr>
        <w:pStyle w:val="Default"/>
        <w:numPr>
          <w:ilvl w:val="0"/>
          <w:numId w:val="6"/>
        </w:numPr>
        <w:spacing w:after="44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464249" w:rsidRDefault="00464249" w:rsidP="00464249">
      <w:pPr>
        <w:pStyle w:val="Default"/>
        <w:numPr>
          <w:ilvl w:val="0"/>
          <w:numId w:val="6"/>
        </w:numPr>
        <w:spacing w:after="44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464249" w:rsidRDefault="00464249" w:rsidP="00464249">
      <w:pPr>
        <w:pStyle w:val="Default"/>
        <w:numPr>
          <w:ilvl w:val="0"/>
          <w:numId w:val="6"/>
        </w:numPr>
        <w:spacing w:after="44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характера. </w:t>
      </w:r>
    </w:p>
    <w:p w:rsidR="00464249" w:rsidRDefault="00464249" w:rsidP="00464249">
      <w:pPr>
        <w:pStyle w:val="Default"/>
        <w:numPr>
          <w:ilvl w:val="0"/>
          <w:numId w:val="6"/>
        </w:numPr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систематизировать (в том числе выбирать приоритетные) критерии планируемых результатов и оценки своей деятельности; </w:t>
      </w:r>
    </w:p>
    <w:p w:rsidR="00464249" w:rsidRDefault="00464249" w:rsidP="00464249">
      <w:pPr>
        <w:pStyle w:val="Default"/>
        <w:ind w:left="284" w:hanging="284"/>
        <w:jc w:val="both"/>
        <w:rPr>
          <w:sz w:val="23"/>
          <w:szCs w:val="23"/>
        </w:rPr>
      </w:pPr>
    </w:p>
    <w:p w:rsidR="00464249" w:rsidRDefault="00464249" w:rsidP="00464249">
      <w:pPr>
        <w:pStyle w:val="Default"/>
        <w:pageBreakBefore/>
        <w:ind w:left="284" w:hanging="284"/>
        <w:jc w:val="both"/>
        <w:rPr>
          <w:sz w:val="23"/>
          <w:szCs w:val="23"/>
        </w:rPr>
      </w:pPr>
    </w:p>
    <w:p w:rsidR="00464249" w:rsidRDefault="00464249" w:rsidP="00464249">
      <w:pPr>
        <w:pStyle w:val="Default"/>
        <w:numPr>
          <w:ilvl w:val="0"/>
          <w:numId w:val="6"/>
        </w:numPr>
        <w:spacing w:after="44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464249" w:rsidRDefault="00464249" w:rsidP="00464249">
      <w:pPr>
        <w:pStyle w:val="Default"/>
        <w:numPr>
          <w:ilvl w:val="0"/>
          <w:numId w:val="6"/>
        </w:numPr>
        <w:spacing w:after="44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оценивать свою деятельность, аргументируя причины достижения или отсутствия планируемого результата; </w:t>
      </w:r>
    </w:p>
    <w:p w:rsidR="00464249" w:rsidRDefault="00464249" w:rsidP="00464249">
      <w:pPr>
        <w:pStyle w:val="Default"/>
        <w:numPr>
          <w:ilvl w:val="0"/>
          <w:numId w:val="6"/>
        </w:numPr>
        <w:spacing w:after="44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 </w:t>
      </w:r>
    </w:p>
    <w:p w:rsidR="00464249" w:rsidRDefault="00464249" w:rsidP="00464249">
      <w:pPr>
        <w:pStyle w:val="Default"/>
        <w:numPr>
          <w:ilvl w:val="0"/>
          <w:numId w:val="6"/>
        </w:numPr>
        <w:spacing w:after="44"/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использовать информацию с учетом этических и правовых норм; </w:t>
      </w:r>
    </w:p>
    <w:p w:rsidR="00464249" w:rsidRDefault="00464249" w:rsidP="00464249">
      <w:pPr>
        <w:pStyle w:val="Default"/>
        <w:numPr>
          <w:ilvl w:val="0"/>
          <w:numId w:val="6"/>
        </w:numPr>
        <w:ind w:left="284" w:hanging="284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создавать информационные ресурсы разного типа и для разных аудиторий, соблюдать информационную гигиену и правила информационной безопасности. </w:t>
      </w:r>
    </w:p>
    <w:p w:rsidR="00464249" w:rsidRPr="001B7BB7" w:rsidRDefault="00464249" w:rsidP="00464249">
      <w:pPr>
        <w:spacing w:line="360" w:lineRule="auto"/>
        <w:ind w:firstLine="709"/>
        <w:jc w:val="both"/>
      </w:pPr>
    </w:p>
    <w:p w:rsidR="00464249" w:rsidRPr="00696C9D" w:rsidRDefault="00464249" w:rsidP="00464249">
      <w:pPr>
        <w:spacing w:line="360" w:lineRule="auto"/>
        <w:ind w:firstLine="709"/>
        <w:jc w:val="center"/>
        <w:rPr>
          <w:b/>
          <w:highlight w:val="yellow"/>
        </w:rPr>
      </w:pPr>
      <w:r w:rsidRPr="00696C9D">
        <w:rPr>
          <w:b/>
        </w:rPr>
        <w:t>Предметные результаты</w:t>
      </w:r>
    </w:p>
    <w:p w:rsidR="005570F9" w:rsidRPr="005570F9" w:rsidRDefault="005570F9" w:rsidP="005570F9">
      <w:pPr>
        <w:rPr>
          <w:rFonts w:eastAsia="Calibri"/>
        </w:rPr>
      </w:pPr>
      <w:r w:rsidRPr="005570F9">
        <w:rPr>
          <w:b/>
        </w:rPr>
        <w:t>Выпускник на базовом уровне научится:</w:t>
      </w:r>
    </w:p>
    <w:p w:rsidR="005570F9" w:rsidRPr="005570F9" w:rsidRDefault="005570F9" w:rsidP="00464249">
      <w:pPr>
        <w:pStyle w:val="a"/>
        <w:spacing w:line="240" w:lineRule="auto"/>
        <w:rPr>
          <w:sz w:val="24"/>
          <w:szCs w:val="24"/>
        </w:rPr>
      </w:pPr>
      <w:r w:rsidRPr="005570F9">
        <w:rPr>
          <w:sz w:val="24"/>
          <w:szCs w:val="24"/>
        </w:rPr>
        <w:t>определять информационный объем графических и звуковых данных при заданных условиях дискретизации;</w:t>
      </w:r>
    </w:p>
    <w:p w:rsidR="005570F9" w:rsidRPr="005570F9" w:rsidRDefault="005570F9" w:rsidP="00464249">
      <w:pPr>
        <w:pStyle w:val="a"/>
        <w:spacing w:line="240" w:lineRule="auto"/>
        <w:rPr>
          <w:sz w:val="24"/>
          <w:szCs w:val="24"/>
        </w:rPr>
      </w:pPr>
      <w:r w:rsidRPr="005570F9">
        <w:rPr>
          <w:sz w:val="24"/>
          <w:szCs w:val="24"/>
        </w:rPr>
        <w:t>строить логическое выражение по заданной таблице истинности; решать несложные логические уравнения;</w:t>
      </w:r>
    </w:p>
    <w:p w:rsidR="005570F9" w:rsidRPr="005570F9" w:rsidRDefault="005570F9" w:rsidP="00464249">
      <w:pPr>
        <w:pStyle w:val="a"/>
        <w:spacing w:line="240" w:lineRule="auto"/>
        <w:rPr>
          <w:sz w:val="24"/>
          <w:szCs w:val="24"/>
        </w:rPr>
      </w:pPr>
      <w:r w:rsidRPr="005570F9">
        <w:rPr>
          <w:sz w:val="24"/>
          <w:szCs w:val="24"/>
        </w:rPr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5570F9" w:rsidRPr="005570F9" w:rsidRDefault="005570F9" w:rsidP="00464249">
      <w:pPr>
        <w:pStyle w:val="a"/>
        <w:spacing w:line="240" w:lineRule="auto"/>
        <w:rPr>
          <w:sz w:val="24"/>
          <w:szCs w:val="24"/>
        </w:rPr>
      </w:pPr>
      <w:r w:rsidRPr="005570F9">
        <w:rPr>
          <w:sz w:val="24"/>
          <w:szCs w:val="24"/>
        </w:rPr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5570F9" w:rsidRPr="005570F9" w:rsidRDefault="005570F9" w:rsidP="00464249">
      <w:pPr>
        <w:pStyle w:val="a"/>
        <w:spacing w:line="240" w:lineRule="auto"/>
        <w:rPr>
          <w:sz w:val="24"/>
          <w:szCs w:val="24"/>
        </w:rPr>
      </w:pPr>
      <w:r w:rsidRPr="005570F9">
        <w:rPr>
          <w:sz w:val="24"/>
          <w:szCs w:val="24"/>
        </w:rPr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5570F9" w:rsidRPr="005570F9" w:rsidRDefault="005570F9" w:rsidP="00464249">
      <w:pPr>
        <w:pStyle w:val="a"/>
        <w:spacing w:line="240" w:lineRule="auto"/>
        <w:rPr>
          <w:sz w:val="24"/>
          <w:szCs w:val="24"/>
        </w:rPr>
      </w:pPr>
      <w:r w:rsidRPr="005570F9">
        <w:rPr>
          <w:sz w:val="24"/>
          <w:szCs w:val="24"/>
        </w:rPr>
        <w:t xml:space="preserve">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5570F9">
        <w:rPr>
          <w:sz w:val="24"/>
          <w:szCs w:val="24"/>
        </w:rPr>
        <w:t>действующих</w:t>
      </w:r>
      <w:proofErr w:type="gramEnd"/>
      <w:r w:rsidRPr="005570F9">
        <w:rPr>
          <w:sz w:val="24"/>
          <w:szCs w:val="24"/>
        </w:rPr>
        <w:t xml:space="preserve"> СанПиН.</w:t>
      </w:r>
    </w:p>
    <w:p w:rsidR="005570F9" w:rsidRPr="005570F9" w:rsidRDefault="005570F9" w:rsidP="00D571EC">
      <w:pPr>
        <w:ind w:firstLine="709"/>
        <w:contextualSpacing/>
        <w:jc w:val="both"/>
        <w:rPr>
          <w:rStyle w:val="c2"/>
          <w:b/>
          <w:color w:val="FF0000"/>
        </w:rPr>
      </w:pPr>
    </w:p>
    <w:p w:rsidR="005570F9" w:rsidRPr="005570F9" w:rsidRDefault="005570F9" w:rsidP="005570F9">
      <w:pPr>
        <w:rPr>
          <w:b/>
        </w:rPr>
      </w:pPr>
      <w:r w:rsidRPr="005570F9">
        <w:rPr>
          <w:b/>
        </w:rPr>
        <w:t>Выпускник на базовом уровне получит возможность научиться:</w:t>
      </w:r>
    </w:p>
    <w:p w:rsidR="005570F9" w:rsidRPr="00464249" w:rsidRDefault="005570F9" w:rsidP="00464249">
      <w:pPr>
        <w:pStyle w:val="a"/>
        <w:spacing w:line="240" w:lineRule="auto"/>
        <w:rPr>
          <w:sz w:val="24"/>
          <w:szCs w:val="24"/>
        </w:rPr>
      </w:pPr>
      <w:r w:rsidRPr="00464249">
        <w:rPr>
          <w:sz w:val="24"/>
          <w:szCs w:val="24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5570F9" w:rsidRPr="00464249" w:rsidRDefault="005570F9" w:rsidP="00464249">
      <w:pPr>
        <w:pStyle w:val="a"/>
        <w:spacing w:line="240" w:lineRule="auto"/>
        <w:rPr>
          <w:sz w:val="24"/>
          <w:szCs w:val="24"/>
        </w:rPr>
      </w:pPr>
      <w:r w:rsidRPr="00464249">
        <w:rPr>
          <w:sz w:val="24"/>
          <w:szCs w:val="24"/>
        </w:rPr>
        <w:t xml:space="preserve">переводить заданное натуральное число из двоичной записи в </w:t>
      </w:r>
      <w:proofErr w:type="gramStart"/>
      <w:r w:rsidRPr="00464249">
        <w:rPr>
          <w:sz w:val="24"/>
          <w:szCs w:val="24"/>
        </w:rPr>
        <w:t>восьмеричную</w:t>
      </w:r>
      <w:proofErr w:type="gramEnd"/>
      <w:r w:rsidRPr="00464249">
        <w:rPr>
          <w:sz w:val="24"/>
          <w:szCs w:val="24"/>
        </w:rPr>
        <w:t xml:space="preserve">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464249" w:rsidRPr="00464249" w:rsidRDefault="00464249" w:rsidP="00464249">
      <w:pPr>
        <w:rPr>
          <w:lang w:eastAsia="ru-RU"/>
        </w:rPr>
      </w:pPr>
      <w:r w:rsidRPr="00464249">
        <w:rPr>
          <w:lang w:eastAsia="ru-RU"/>
        </w:rPr>
        <w:t>–</w:t>
      </w:r>
      <w:r w:rsidRPr="00464249">
        <w:rPr>
          <w:lang w:eastAsia="ru-RU"/>
        </w:rPr>
        <w:tab/>
        <w:t xml:space="preserve">строить неравномерные коды, допускающие однозначное декодирование сообщений, используя условие </w:t>
      </w:r>
      <w:proofErr w:type="spellStart"/>
      <w:r w:rsidRPr="00464249">
        <w:rPr>
          <w:lang w:eastAsia="ru-RU"/>
        </w:rPr>
        <w:t>Фано</w:t>
      </w:r>
      <w:proofErr w:type="spellEnd"/>
      <w:r w:rsidRPr="00464249">
        <w:rPr>
          <w:lang w:eastAsia="ru-RU"/>
        </w:rPr>
        <w:t>; использовать знания о кодах, которые позволяют обнаруживать ошибки при передаче данных, а также о помехоустойчивых кодах</w:t>
      </w:r>
      <w:proofErr w:type="gramStart"/>
      <w:r w:rsidRPr="00464249">
        <w:rPr>
          <w:lang w:eastAsia="ru-RU"/>
        </w:rPr>
        <w:t xml:space="preserve"> ;</w:t>
      </w:r>
      <w:proofErr w:type="gramEnd"/>
    </w:p>
    <w:p w:rsidR="00464249" w:rsidRPr="00464249" w:rsidRDefault="00464249" w:rsidP="00464249">
      <w:pPr>
        <w:rPr>
          <w:lang w:eastAsia="ru-RU"/>
        </w:rPr>
      </w:pPr>
      <w:r w:rsidRPr="00464249">
        <w:rPr>
          <w:lang w:eastAsia="ru-RU"/>
        </w:rPr>
        <w:t>–</w:t>
      </w:r>
      <w:r w:rsidRPr="00464249">
        <w:rPr>
          <w:lang w:eastAsia="ru-RU"/>
        </w:rPr>
        <w:tab/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5570F9" w:rsidRPr="00464249" w:rsidRDefault="005570F9" w:rsidP="00464249">
      <w:pPr>
        <w:pStyle w:val="a"/>
        <w:spacing w:line="240" w:lineRule="auto"/>
        <w:rPr>
          <w:sz w:val="24"/>
          <w:szCs w:val="24"/>
        </w:rPr>
      </w:pPr>
      <w:r w:rsidRPr="00464249">
        <w:rPr>
          <w:sz w:val="24"/>
          <w:szCs w:val="24"/>
        </w:rPr>
        <w:t>классифицировать программное обеспечение в соответствии с кругом выполняемых задач;</w:t>
      </w:r>
    </w:p>
    <w:p w:rsidR="005570F9" w:rsidRPr="00464249" w:rsidRDefault="005570F9" w:rsidP="00464249">
      <w:pPr>
        <w:pStyle w:val="a"/>
        <w:spacing w:line="240" w:lineRule="auto"/>
        <w:rPr>
          <w:sz w:val="24"/>
          <w:szCs w:val="24"/>
        </w:rPr>
      </w:pPr>
      <w:r w:rsidRPr="00464249">
        <w:rPr>
          <w:sz w:val="24"/>
          <w:szCs w:val="24"/>
        </w:rPr>
        <w:t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</w:t>
      </w:r>
      <w:r w:rsidR="002B11FC">
        <w:rPr>
          <w:sz w:val="24"/>
          <w:szCs w:val="24"/>
        </w:rPr>
        <w:t>ерами и мобильными устройствами.</w:t>
      </w:r>
      <w:r w:rsidRPr="00464249">
        <w:rPr>
          <w:sz w:val="24"/>
          <w:szCs w:val="24"/>
        </w:rPr>
        <w:t xml:space="preserve"> </w:t>
      </w:r>
    </w:p>
    <w:p w:rsidR="005570F9" w:rsidRPr="005570F9" w:rsidRDefault="005570F9" w:rsidP="00D571EC">
      <w:pPr>
        <w:jc w:val="center"/>
        <w:rPr>
          <w:b/>
          <w:color w:val="FF0000"/>
        </w:rPr>
      </w:pPr>
    </w:p>
    <w:p w:rsidR="00464249" w:rsidRDefault="00464249" w:rsidP="00D571EC">
      <w:pPr>
        <w:jc w:val="center"/>
        <w:rPr>
          <w:b/>
          <w:color w:val="000000" w:themeColor="text1"/>
        </w:rPr>
      </w:pPr>
    </w:p>
    <w:p w:rsidR="00464249" w:rsidRDefault="00464249" w:rsidP="00D571EC">
      <w:pPr>
        <w:jc w:val="center"/>
        <w:rPr>
          <w:b/>
          <w:color w:val="000000" w:themeColor="text1"/>
        </w:rPr>
      </w:pPr>
    </w:p>
    <w:p w:rsidR="00464249" w:rsidRDefault="00464249" w:rsidP="00D571EC">
      <w:pPr>
        <w:jc w:val="center"/>
        <w:rPr>
          <w:b/>
          <w:color w:val="000000" w:themeColor="text1"/>
        </w:rPr>
      </w:pPr>
    </w:p>
    <w:p w:rsidR="00464249" w:rsidRDefault="00464249" w:rsidP="00D571EC">
      <w:pPr>
        <w:jc w:val="center"/>
        <w:rPr>
          <w:b/>
          <w:color w:val="000000" w:themeColor="text1"/>
        </w:rPr>
      </w:pPr>
    </w:p>
    <w:p w:rsidR="00464249" w:rsidRPr="005570F9" w:rsidRDefault="00B70A23" w:rsidP="002B11FC">
      <w:pPr>
        <w:spacing w:line="360" w:lineRule="auto"/>
        <w:jc w:val="center"/>
        <w:rPr>
          <w:b/>
          <w:color w:val="000000" w:themeColor="text1"/>
          <w:lang w:val="tt-RU"/>
        </w:rPr>
      </w:pPr>
      <w:r>
        <w:rPr>
          <w:b/>
        </w:rPr>
        <w:lastRenderedPageBreak/>
        <w:t>СОДЕРЖАНИЕ УЧЕБНОГО ПРЕДМЕТА</w:t>
      </w:r>
    </w:p>
    <w:p w:rsidR="00286066" w:rsidRPr="005570F9" w:rsidRDefault="00286066" w:rsidP="002B11FC">
      <w:pPr>
        <w:pStyle w:val="a5"/>
        <w:numPr>
          <w:ilvl w:val="1"/>
          <w:numId w:val="3"/>
        </w:numPr>
        <w:tabs>
          <w:tab w:val="clear" w:pos="1440"/>
          <w:tab w:val="num" w:pos="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570F9">
        <w:rPr>
          <w:rFonts w:ascii="Times New Roman" w:hAnsi="Times New Roman" w:cs="Times New Roman"/>
          <w:b/>
        </w:rPr>
        <w:t>Введение. Информация и информационные процессы</w:t>
      </w:r>
    </w:p>
    <w:p w:rsidR="00286066" w:rsidRPr="005570F9" w:rsidRDefault="00286066" w:rsidP="002B11FC">
      <w:pPr>
        <w:tabs>
          <w:tab w:val="num" w:pos="0"/>
        </w:tabs>
        <w:spacing w:line="360" w:lineRule="auto"/>
        <w:jc w:val="both"/>
      </w:pPr>
      <w:r w:rsidRPr="005570F9">
        <w:t xml:space="preserve"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 </w:t>
      </w:r>
    </w:p>
    <w:p w:rsidR="00286066" w:rsidRPr="005570F9" w:rsidRDefault="00286066" w:rsidP="002B11FC">
      <w:pPr>
        <w:tabs>
          <w:tab w:val="num" w:pos="0"/>
        </w:tabs>
        <w:spacing w:line="360" w:lineRule="auto"/>
        <w:jc w:val="both"/>
        <w:rPr>
          <w:rFonts w:eastAsia="Calibri"/>
        </w:rPr>
      </w:pPr>
      <w:r w:rsidRPr="005570F9">
        <w:t>Системы. Компоненты системы и их взаимодействие. Универсальность дискретного представления информации.</w:t>
      </w:r>
      <w:r w:rsidR="00A35F9B" w:rsidRPr="00A35F9B">
        <w:t xml:space="preserve"> Равномерные и неравномерные коды. Условие </w:t>
      </w:r>
      <w:proofErr w:type="spellStart"/>
      <w:r w:rsidR="00A35F9B" w:rsidRPr="00A35F9B">
        <w:t>Фано</w:t>
      </w:r>
      <w:proofErr w:type="spellEnd"/>
      <w:r w:rsidR="00A35F9B" w:rsidRPr="00A35F9B">
        <w:t>.</w:t>
      </w:r>
    </w:p>
    <w:p w:rsidR="00286066" w:rsidRPr="005570F9" w:rsidRDefault="00286066" w:rsidP="002B11FC">
      <w:pPr>
        <w:pStyle w:val="a5"/>
        <w:numPr>
          <w:ilvl w:val="1"/>
          <w:numId w:val="3"/>
        </w:numPr>
        <w:tabs>
          <w:tab w:val="clear" w:pos="1440"/>
          <w:tab w:val="num" w:pos="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570F9">
        <w:rPr>
          <w:rFonts w:ascii="Times New Roman" w:hAnsi="Times New Roman" w:cs="Times New Roman"/>
          <w:b/>
        </w:rPr>
        <w:t>Системы счисления</w:t>
      </w:r>
    </w:p>
    <w:p w:rsidR="00286066" w:rsidRPr="005570F9" w:rsidRDefault="00286066" w:rsidP="002B11FC">
      <w:pPr>
        <w:tabs>
          <w:tab w:val="num" w:pos="0"/>
        </w:tabs>
        <w:spacing w:line="360" w:lineRule="auto"/>
        <w:jc w:val="both"/>
        <w:rPr>
          <w:i/>
        </w:rPr>
      </w:pPr>
      <w:r w:rsidRPr="005570F9">
        <w:t xml:space="preserve">Сравнение чисел, записанных в двоичной, восьмеричной и шестнадцатеричной системах счисления. </w:t>
      </w:r>
      <w:r w:rsidRPr="005570F9">
        <w:rPr>
          <w:i/>
        </w:rPr>
        <w:t>Сложение и вычитание чисел, записанных в этих системах счисления.</w:t>
      </w:r>
    </w:p>
    <w:p w:rsidR="00286066" w:rsidRPr="005570F9" w:rsidRDefault="00286066" w:rsidP="002B11FC">
      <w:pPr>
        <w:pStyle w:val="a5"/>
        <w:numPr>
          <w:ilvl w:val="1"/>
          <w:numId w:val="3"/>
        </w:numPr>
        <w:tabs>
          <w:tab w:val="clear" w:pos="1440"/>
          <w:tab w:val="num" w:pos="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570F9">
        <w:rPr>
          <w:rFonts w:ascii="Times New Roman" w:hAnsi="Times New Roman" w:cs="Times New Roman"/>
          <w:b/>
        </w:rPr>
        <w:t>Элементы комбинаторики, теории множеств и математической логики</w:t>
      </w:r>
    </w:p>
    <w:p w:rsidR="00286066" w:rsidRPr="005570F9" w:rsidRDefault="00286066" w:rsidP="002B11FC">
      <w:pPr>
        <w:tabs>
          <w:tab w:val="num" w:pos="0"/>
        </w:tabs>
        <w:spacing w:line="360" w:lineRule="auto"/>
        <w:jc w:val="both"/>
        <w:rPr>
          <w:i/>
        </w:rPr>
      </w:pPr>
      <w:r w:rsidRPr="005570F9">
        <w:t xml:space="preserve">Операции «импликация», «эквивалентность». Примеры законов алгебры логики. Эквивалентные преобразования логических выражений. </w:t>
      </w:r>
      <w:r w:rsidRPr="005570F9">
        <w:rPr>
          <w:iCs/>
        </w:rPr>
        <w:t xml:space="preserve">Построение логического выражения с данной таблицей истинности. </w:t>
      </w:r>
      <w:r w:rsidRPr="005570F9">
        <w:rPr>
          <w:i/>
        </w:rPr>
        <w:t>Решение простейших логических уравнений.</w:t>
      </w:r>
    </w:p>
    <w:p w:rsidR="00286066" w:rsidRPr="005570F9" w:rsidRDefault="00286066" w:rsidP="002B11FC">
      <w:pPr>
        <w:tabs>
          <w:tab w:val="num" w:pos="0"/>
        </w:tabs>
        <w:spacing w:line="360" w:lineRule="auto"/>
        <w:jc w:val="both"/>
        <w:rPr>
          <w:i/>
          <w:iCs/>
        </w:rPr>
      </w:pPr>
      <w:r w:rsidRPr="005570F9">
        <w:rPr>
          <w:i/>
          <w:iCs/>
        </w:rPr>
        <w:t xml:space="preserve">Нормальные формы: дизъюнктивная и конъюнктивная нормальная форма. </w:t>
      </w:r>
    </w:p>
    <w:p w:rsidR="00286066" w:rsidRPr="005570F9" w:rsidRDefault="00286066" w:rsidP="002B11FC">
      <w:pPr>
        <w:pStyle w:val="a5"/>
        <w:numPr>
          <w:ilvl w:val="1"/>
          <w:numId w:val="3"/>
        </w:numPr>
        <w:tabs>
          <w:tab w:val="clear" w:pos="1440"/>
          <w:tab w:val="num" w:pos="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570F9">
        <w:rPr>
          <w:rFonts w:ascii="Times New Roman" w:hAnsi="Times New Roman" w:cs="Times New Roman"/>
          <w:b/>
        </w:rPr>
        <w:t>Использование программных систем и сервисов</w:t>
      </w:r>
    </w:p>
    <w:p w:rsidR="00286066" w:rsidRPr="005570F9" w:rsidRDefault="00286066" w:rsidP="002B11FC">
      <w:pPr>
        <w:tabs>
          <w:tab w:val="num" w:pos="0"/>
        </w:tabs>
        <w:spacing w:line="360" w:lineRule="auto"/>
        <w:jc w:val="both"/>
      </w:pPr>
      <w:r w:rsidRPr="005570F9">
        <w:rPr>
          <w:b/>
        </w:rPr>
        <w:t>Компьютер – универсальное устройство обработки данных</w:t>
      </w:r>
    </w:p>
    <w:p w:rsidR="00286066" w:rsidRPr="005570F9" w:rsidRDefault="00286066" w:rsidP="002B11FC">
      <w:pPr>
        <w:spacing w:line="360" w:lineRule="auto"/>
        <w:jc w:val="both"/>
      </w:pPr>
      <w:r w:rsidRPr="005570F9"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5570F9">
        <w:rPr>
          <w:i/>
          <w:iCs/>
        </w:rPr>
        <w:t>Суперкомпьютеры</w:t>
      </w:r>
      <w:r w:rsidRPr="005570F9">
        <w:t xml:space="preserve">. </w:t>
      </w:r>
      <w:r w:rsidRPr="005570F9">
        <w:rPr>
          <w:i/>
          <w:iCs/>
        </w:rPr>
        <w:t xml:space="preserve">Распределенные вычислительные системы и обработка больших данных. </w:t>
      </w:r>
      <w:r w:rsidRPr="005570F9">
        <w:t>Мобильные цифровые устройства и их роль в коммуникациях.</w:t>
      </w:r>
      <w:r w:rsidRPr="005570F9">
        <w:rPr>
          <w:i/>
          <w:iCs/>
        </w:rPr>
        <w:t xml:space="preserve"> Встроенные компьютеры. Микроконтроллеры. Роботизированные производства. </w:t>
      </w:r>
    </w:p>
    <w:p w:rsidR="00286066" w:rsidRPr="005570F9" w:rsidRDefault="00286066" w:rsidP="002B11FC">
      <w:pPr>
        <w:spacing w:line="360" w:lineRule="auto"/>
        <w:jc w:val="both"/>
      </w:pPr>
      <w:r w:rsidRPr="005570F9"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:rsidR="00286066" w:rsidRPr="005570F9" w:rsidRDefault="00286066" w:rsidP="002B11FC">
      <w:pPr>
        <w:spacing w:line="360" w:lineRule="auto"/>
        <w:jc w:val="both"/>
      </w:pPr>
      <w:r w:rsidRPr="005570F9">
        <w:t>Программное обеспечение (</w:t>
      </w:r>
      <w:proofErr w:type="gramStart"/>
      <w:r w:rsidRPr="005570F9">
        <w:t>ПО</w:t>
      </w:r>
      <w:proofErr w:type="gramEnd"/>
      <w:r w:rsidRPr="005570F9">
        <w:t>) компьютеров и компьютерных систем. Различные виды ПО и их назначение. Особенности программного обеспечения мобильных устройств.</w:t>
      </w:r>
    </w:p>
    <w:p w:rsidR="00286066" w:rsidRPr="005570F9" w:rsidRDefault="00286066" w:rsidP="002B11FC">
      <w:pPr>
        <w:spacing w:line="360" w:lineRule="auto"/>
        <w:jc w:val="both"/>
        <w:rPr>
          <w:rFonts w:eastAsia="Calibri"/>
        </w:rPr>
      </w:pPr>
      <w:r w:rsidRPr="005570F9">
        <w:t xml:space="preserve">Организация хранения и обработки данных, в том числе с использованием </w:t>
      </w:r>
      <w:proofErr w:type="gramStart"/>
      <w:r w:rsidRPr="005570F9">
        <w:t>интернет-сервисов</w:t>
      </w:r>
      <w:proofErr w:type="gramEnd"/>
      <w:r w:rsidRPr="005570F9">
        <w:t xml:space="preserve">, облачных технологий и мобильных устройств. </w:t>
      </w:r>
      <w:r w:rsidRPr="005570F9">
        <w:rPr>
          <w:i/>
        </w:rPr>
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</w:p>
    <w:p w:rsidR="00043DE4" w:rsidRDefault="00286066" w:rsidP="002B11FC">
      <w:pPr>
        <w:spacing w:line="360" w:lineRule="auto"/>
        <w:jc w:val="both"/>
      </w:pPr>
      <w:r w:rsidRPr="005570F9">
        <w:rPr>
          <w:i/>
        </w:rPr>
        <w:t>Инсталляция и деинсталляция программных средств, необходимых для решения учебных задач и задач по выбранной специализации.</w:t>
      </w:r>
    </w:p>
    <w:p w:rsidR="00286066" w:rsidRPr="005570F9" w:rsidRDefault="00286066" w:rsidP="002B11FC">
      <w:pPr>
        <w:spacing w:line="360" w:lineRule="auto"/>
        <w:jc w:val="both"/>
      </w:pPr>
      <w:r w:rsidRPr="005570F9">
        <w:t xml:space="preserve">Способы и средства обеспечения надежного функционирования средств ИКТ. </w:t>
      </w:r>
      <w:r w:rsidRPr="005570F9">
        <w:rPr>
          <w:i/>
        </w:rPr>
        <w:t>Применение специализированных программ для обеспечения стабильной работы средств ИКТ.</w:t>
      </w:r>
    </w:p>
    <w:p w:rsidR="00286066" w:rsidRPr="005570F9" w:rsidRDefault="00286066" w:rsidP="002B11FC">
      <w:pPr>
        <w:spacing w:line="360" w:lineRule="auto"/>
        <w:jc w:val="both"/>
        <w:rPr>
          <w:i/>
          <w:iCs/>
        </w:rPr>
      </w:pPr>
      <w:r w:rsidRPr="005570F9">
        <w:lastRenderedPageBreak/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5570F9">
        <w:rPr>
          <w:i/>
          <w:iCs/>
        </w:rPr>
        <w:t>Проектирование автоматизированного рабочего места в соответствии с целями его использования.</w:t>
      </w:r>
    </w:p>
    <w:p w:rsidR="00286066" w:rsidRPr="0004505F" w:rsidRDefault="00286066" w:rsidP="002B11FC">
      <w:pPr>
        <w:pStyle w:val="a5"/>
        <w:numPr>
          <w:ilvl w:val="1"/>
          <w:numId w:val="3"/>
        </w:numPr>
        <w:tabs>
          <w:tab w:val="clear" w:pos="1440"/>
          <w:tab w:val="num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04505F">
        <w:rPr>
          <w:rFonts w:ascii="Times New Roman" w:hAnsi="Times New Roman" w:cs="Times New Roman"/>
          <w:b/>
        </w:rPr>
        <w:t>Подготовка текстов и демонстрационных материалов</w:t>
      </w:r>
      <w:r w:rsidR="0004505F" w:rsidRPr="0004505F">
        <w:rPr>
          <w:rFonts w:ascii="Times New Roman" w:hAnsi="Times New Roman" w:cs="Times New Roman"/>
          <w:b/>
        </w:rPr>
        <w:t>. Работа с аудиовизуальными данными</w:t>
      </w:r>
    </w:p>
    <w:p w:rsidR="00286066" w:rsidRPr="005570F9" w:rsidRDefault="00286066" w:rsidP="002B11FC">
      <w:pPr>
        <w:spacing w:line="360" w:lineRule="auto"/>
        <w:jc w:val="both"/>
      </w:pPr>
      <w:r w:rsidRPr="005570F9">
        <w:t xml:space="preserve">Средства поиска и </w:t>
      </w:r>
      <w:proofErr w:type="spellStart"/>
      <w:r w:rsidRPr="005570F9">
        <w:t>автозамены</w:t>
      </w:r>
      <w:proofErr w:type="spellEnd"/>
      <w:r w:rsidRPr="005570F9">
        <w:t>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</w:t>
      </w:r>
    </w:p>
    <w:p w:rsidR="00286066" w:rsidRPr="005570F9" w:rsidRDefault="00286066" w:rsidP="002B11FC">
      <w:pPr>
        <w:spacing w:line="360" w:lineRule="auto"/>
        <w:jc w:val="both"/>
      </w:pPr>
      <w:r w:rsidRPr="005570F9">
        <w:t>Деловая переписка, научная публикация.</w:t>
      </w:r>
      <w:r w:rsidR="002B11FC">
        <w:t xml:space="preserve"> </w:t>
      </w:r>
      <w:r w:rsidRPr="005570F9">
        <w:t xml:space="preserve">Реферат и аннотация. </w:t>
      </w:r>
      <w:r w:rsidRPr="005570F9">
        <w:rPr>
          <w:i/>
          <w:iCs/>
        </w:rPr>
        <w:t xml:space="preserve">Оформление списка литературы. </w:t>
      </w:r>
    </w:p>
    <w:p w:rsidR="00286066" w:rsidRPr="005570F9" w:rsidRDefault="00286066" w:rsidP="002B11FC">
      <w:pPr>
        <w:spacing w:line="360" w:lineRule="auto"/>
        <w:jc w:val="both"/>
        <w:rPr>
          <w:rFonts w:eastAsia="Calibri"/>
        </w:rPr>
      </w:pPr>
      <w:r w:rsidRPr="005570F9">
        <w:t xml:space="preserve">Коллективная работа с документами. Рецензирование текста. Облачные сервисы. </w:t>
      </w:r>
    </w:p>
    <w:p w:rsidR="00286066" w:rsidRPr="005570F9" w:rsidRDefault="00286066" w:rsidP="002B11FC">
      <w:pPr>
        <w:spacing w:line="360" w:lineRule="auto"/>
        <w:jc w:val="both"/>
        <w:rPr>
          <w:i/>
        </w:rPr>
      </w:pPr>
      <w:r w:rsidRPr="005570F9">
        <w:rPr>
          <w:i/>
          <w:iCs/>
        </w:rPr>
        <w:t xml:space="preserve">Знакомство с компьютерной версткой текста. </w:t>
      </w:r>
      <w:r w:rsidRPr="005570F9">
        <w:rPr>
          <w:i/>
        </w:rPr>
        <w:t>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</w:t>
      </w:r>
    </w:p>
    <w:p w:rsidR="00286066" w:rsidRPr="005570F9" w:rsidRDefault="00286066" w:rsidP="002B11FC">
      <w:pPr>
        <w:spacing w:line="360" w:lineRule="auto"/>
        <w:jc w:val="both"/>
      </w:pPr>
      <w:r w:rsidRPr="005570F9">
        <w:rPr>
          <w:i/>
        </w:rPr>
        <w:t>Создание и преобразование аудиовизуальных объектов.</w:t>
      </w:r>
      <w:r w:rsidRPr="005570F9">
        <w:rPr>
          <w:i/>
          <w:iCs/>
        </w:rPr>
        <w:t xml:space="preserve"> Ввод изображений с использованием различных цифровых устройств (цифровых фотоаппаратов и микроскопов, видеокамер, сканеров и т. д.)</w:t>
      </w:r>
      <w:proofErr w:type="gramStart"/>
      <w:r w:rsidRPr="005570F9">
        <w:rPr>
          <w:i/>
          <w:iCs/>
        </w:rPr>
        <w:t>.</w:t>
      </w:r>
      <w:r w:rsidRPr="005570F9">
        <w:rPr>
          <w:i/>
        </w:rPr>
        <w:t>О</w:t>
      </w:r>
      <w:proofErr w:type="gramEnd"/>
      <w:r w:rsidRPr="005570F9">
        <w:rPr>
          <w:i/>
        </w:rPr>
        <w:t>бработка изображения и звука с использованием интернет- и мобильных приложений.</w:t>
      </w:r>
    </w:p>
    <w:p w:rsidR="00286066" w:rsidRPr="005570F9" w:rsidRDefault="00286066" w:rsidP="002B11FC">
      <w:pPr>
        <w:spacing w:line="360" w:lineRule="auto"/>
        <w:jc w:val="both"/>
      </w:pPr>
      <w:r w:rsidRPr="005570F9">
        <w:t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</w:t>
      </w:r>
    </w:p>
    <w:p w:rsidR="00D571EC" w:rsidRPr="005570F9" w:rsidRDefault="00D571EC" w:rsidP="00D571EC">
      <w:pPr>
        <w:jc w:val="center"/>
        <w:rPr>
          <w:b/>
          <w:color w:val="000000" w:themeColor="text1"/>
        </w:rPr>
      </w:pPr>
    </w:p>
    <w:p w:rsidR="00026C9D" w:rsidRDefault="00026C9D">
      <w:pPr>
        <w:suppressAutoHyphens w:val="0"/>
        <w:spacing w:after="200" w:line="276" w:lineRule="auto"/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:rsidR="00D571EC" w:rsidRPr="005570F9" w:rsidRDefault="00B70A23" w:rsidP="00B70A23">
      <w:pPr>
        <w:widowControl w:val="0"/>
        <w:shd w:val="clear" w:color="auto" w:fill="FFFFFF"/>
        <w:tabs>
          <w:tab w:val="left" w:pos="353"/>
        </w:tabs>
        <w:autoSpaceDE w:val="0"/>
        <w:autoSpaceDN w:val="0"/>
        <w:adjustRightInd w:val="0"/>
        <w:jc w:val="center"/>
        <w:rPr>
          <w:color w:val="000000" w:themeColor="text1"/>
          <w:spacing w:val="4"/>
        </w:rPr>
      </w:pPr>
      <w:r w:rsidRPr="00171793">
        <w:rPr>
          <w:b/>
          <w:lang w:eastAsia="ru-RU"/>
        </w:rPr>
        <w:lastRenderedPageBreak/>
        <w:t>КАЛЕНДАРНО–ТЕМАТИЧЕСК</w:t>
      </w:r>
      <w:r>
        <w:rPr>
          <w:b/>
          <w:lang w:eastAsia="ru-RU"/>
        </w:rPr>
        <w:t>ОЕ</w:t>
      </w:r>
      <w:r w:rsidRPr="00171793">
        <w:rPr>
          <w:b/>
          <w:lang w:eastAsia="ru-RU"/>
        </w:rPr>
        <w:t xml:space="preserve"> ПЛАН</w:t>
      </w:r>
      <w:r>
        <w:rPr>
          <w:b/>
          <w:lang w:eastAsia="ru-RU"/>
        </w:rPr>
        <w:t>ИРОВАНИЕ</w:t>
      </w:r>
    </w:p>
    <w:tbl>
      <w:tblPr>
        <w:tblW w:w="10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678"/>
        <w:gridCol w:w="1701"/>
        <w:gridCol w:w="1567"/>
        <w:gridCol w:w="1573"/>
      </w:tblGrid>
      <w:tr w:rsidR="00B70A23" w:rsidRPr="005570F9" w:rsidTr="00B70A23">
        <w:trPr>
          <w:trHeight w:val="311"/>
        </w:trPr>
        <w:tc>
          <w:tcPr>
            <w:tcW w:w="675" w:type="dxa"/>
            <w:vMerge w:val="restart"/>
            <w:vAlign w:val="center"/>
          </w:tcPr>
          <w:p w:rsidR="00B70A23" w:rsidRDefault="00B70A23" w:rsidP="00CE297F">
            <w:pPr>
              <w:spacing w:before="2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№</w:t>
            </w:r>
          </w:p>
          <w:p w:rsidR="00B70A23" w:rsidRPr="00E13AC4" w:rsidRDefault="00B70A23" w:rsidP="00CE297F">
            <w:pPr>
              <w:spacing w:before="20"/>
              <w:jc w:val="center"/>
              <w:rPr>
                <w:lang w:eastAsia="ru-RU"/>
              </w:rPr>
            </w:pPr>
            <w:proofErr w:type="gramStart"/>
            <w:r>
              <w:rPr>
                <w:bCs/>
                <w:lang w:eastAsia="ru-RU"/>
              </w:rPr>
              <w:t>п</w:t>
            </w:r>
            <w:proofErr w:type="gramEnd"/>
            <w:r>
              <w:rPr>
                <w:bCs/>
                <w:lang w:eastAsia="ru-RU"/>
              </w:rPr>
              <w:t>/п</w:t>
            </w:r>
          </w:p>
        </w:tc>
        <w:tc>
          <w:tcPr>
            <w:tcW w:w="4678" w:type="dxa"/>
            <w:vMerge w:val="restart"/>
            <w:vAlign w:val="center"/>
          </w:tcPr>
          <w:p w:rsidR="00B70A23" w:rsidRDefault="00B70A23" w:rsidP="00CE297F">
            <w:pPr>
              <w:spacing w:line="0" w:lineRule="atLeast"/>
              <w:jc w:val="center"/>
            </w:pPr>
            <w:r>
              <w:t>Тема урока</w:t>
            </w:r>
          </w:p>
          <w:p w:rsidR="00B70A23" w:rsidRDefault="00B70A23" w:rsidP="00CE297F">
            <w:pPr>
              <w:spacing w:line="0" w:lineRule="atLeast"/>
              <w:jc w:val="center"/>
            </w:pPr>
            <w:r>
              <w:t>(изучаемый раздел)</w:t>
            </w:r>
          </w:p>
          <w:p w:rsidR="00B70A23" w:rsidRPr="00E13AC4" w:rsidRDefault="00B70A23" w:rsidP="00CE297F">
            <w:pPr>
              <w:spacing w:before="20"/>
              <w:ind w:left="34"/>
              <w:jc w:val="center"/>
              <w:rPr>
                <w:lang w:eastAsia="ru-RU"/>
              </w:rPr>
            </w:pPr>
          </w:p>
        </w:tc>
        <w:tc>
          <w:tcPr>
            <w:tcW w:w="3268" w:type="dxa"/>
            <w:gridSpan w:val="2"/>
          </w:tcPr>
          <w:p w:rsidR="00B70A23" w:rsidRPr="005570F9" w:rsidRDefault="00B70A23" w:rsidP="00597926">
            <w:pPr>
              <w:autoSpaceDE w:val="0"/>
              <w:snapToGrid w:val="0"/>
              <w:jc w:val="center"/>
              <w:rPr>
                <w:b/>
                <w:color w:val="000000" w:themeColor="text1"/>
              </w:rPr>
            </w:pPr>
            <w:r>
              <w:t>Календарные сроки</w:t>
            </w:r>
          </w:p>
        </w:tc>
        <w:tc>
          <w:tcPr>
            <w:tcW w:w="1573" w:type="dxa"/>
            <w:vMerge w:val="restart"/>
            <w:vAlign w:val="center"/>
          </w:tcPr>
          <w:p w:rsidR="00B70A23" w:rsidRPr="00E13AC4" w:rsidRDefault="00B70A23" w:rsidP="00CE297F">
            <w:pPr>
              <w:spacing w:before="20"/>
              <w:jc w:val="center"/>
              <w:rPr>
                <w:lang w:eastAsia="ru-RU"/>
              </w:rPr>
            </w:pPr>
            <w:r>
              <w:t>Примечание</w:t>
            </w:r>
          </w:p>
        </w:tc>
      </w:tr>
      <w:tr w:rsidR="00B70A23" w:rsidRPr="005570F9" w:rsidTr="00B70A23">
        <w:trPr>
          <w:trHeight w:val="559"/>
        </w:trPr>
        <w:tc>
          <w:tcPr>
            <w:tcW w:w="675" w:type="dxa"/>
            <w:vMerge/>
          </w:tcPr>
          <w:p w:rsidR="00B70A23" w:rsidRPr="005570F9" w:rsidRDefault="00B70A23" w:rsidP="00597926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4678" w:type="dxa"/>
            <w:vMerge/>
          </w:tcPr>
          <w:p w:rsidR="00B70A23" w:rsidRPr="005570F9" w:rsidRDefault="00B70A23" w:rsidP="00597926">
            <w:pPr>
              <w:autoSpaceDE w:val="0"/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01" w:type="dxa"/>
          </w:tcPr>
          <w:p w:rsidR="00B70A23" w:rsidRPr="006C5A1C" w:rsidRDefault="00B70A23" w:rsidP="00CE297F">
            <w:pPr>
              <w:jc w:val="center"/>
            </w:pPr>
            <w:r>
              <w:t>Планируемые сроки</w:t>
            </w:r>
          </w:p>
        </w:tc>
        <w:tc>
          <w:tcPr>
            <w:tcW w:w="1567" w:type="dxa"/>
          </w:tcPr>
          <w:p w:rsidR="00B70A23" w:rsidRPr="006C5A1C" w:rsidRDefault="00B70A23" w:rsidP="00CE297F">
            <w:pPr>
              <w:jc w:val="center"/>
            </w:pPr>
            <w:r>
              <w:t>Фактические сроки</w:t>
            </w:r>
          </w:p>
        </w:tc>
        <w:tc>
          <w:tcPr>
            <w:tcW w:w="1573" w:type="dxa"/>
            <w:vMerge/>
          </w:tcPr>
          <w:p w:rsidR="00B70A23" w:rsidRPr="005570F9" w:rsidRDefault="00B70A23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B70A23" w:rsidRPr="005570F9" w:rsidTr="00B70A23">
        <w:trPr>
          <w:trHeight w:val="327"/>
        </w:trPr>
        <w:tc>
          <w:tcPr>
            <w:tcW w:w="10194" w:type="dxa"/>
            <w:gridSpan w:val="5"/>
          </w:tcPr>
          <w:p w:rsidR="00B70A23" w:rsidRPr="005570F9" w:rsidRDefault="00B70A23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  <w:r w:rsidRPr="005570F9">
              <w:rPr>
                <w:b/>
              </w:rPr>
              <w:t>Введение. Информация и информационные процессы</w:t>
            </w:r>
            <w:r>
              <w:rPr>
                <w:b/>
              </w:rPr>
              <w:t xml:space="preserve"> (6 часов)</w:t>
            </w:r>
          </w:p>
        </w:tc>
      </w:tr>
      <w:tr w:rsidR="00FD2329" w:rsidRPr="005570F9" w:rsidTr="00B70A23">
        <w:trPr>
          <w:trHeight w:val="559"/>
        </w:trPr>
        <w:tc>
          <w:tcPr>
            <w:tcW w:w="675" w:type="dxa"/>
          </w:tcPr>
          <w:p w:rsidR="00FD2329" w:rsidRPr="005570F9" w:rsidRDefault="00FD2329" w:rsidP="00A32007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1.</w:t>
            </w:r>
          </w:p>
        </w:tc>
        <w:tc>
          <w:tcPr>
            <w:tcW w:w="4678" w:type="dxa"/>
          </w:tcPr>
          <w:p w:rsidR="00FD2329" w:rsidRPr="005570F9" w:rsidRDefault="00FD2329" w:rsidP="00A32007">
            <w:pPr>
              <w:ind w:left="34"/>
              <w:jc w:val="both"/>
              <w:rPr>
                <w:b/>
                <w:bCs/>
                <w:color w:val="FF0000"/>
              </w:rPr>
            </w:pPr>
            <w:r w:rsidRPr="005570F9">
              <w:t>Роль информации и связанных с ней процессов в окружающем мире.</w:t>
            </w:r>
            <w:r>
              <w:t xml:space="preserve"> </w:t>
            </w:r>
            <w:r w:rsidRPr="005570F9">
              <w:t>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</w:t>
            </w:r>
          </w:p>
        </w:tc>
        <w:tc>
          <w:tcPr>
            <w:tcW w:w="1701" w:type="dxa"/>
          </w:tcPr>
          <w:p w:rsidR="00FD2329" w:rsidRPr="00FD2329" w:rsidRDefault="00FD2329" w:rsidP="00597926">
            <w:pPr>
              <w:autoSpaceDE w:val="0"/>
              <w:snapToGrid w:val="0"/>
              <w:jc w:val="center"/>
            </w:pPr>
            <w:r>
              <w:t>02.09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B70A23">
        <w:trPr>
          <w:trHeight w:val="559"/>
        </w:trPr>
        <w:tc>
          <w:tcPr>
            <w:tcW w:w="675" w:type="dxa"/>
          </w:tcPr>
          <w:p w:rsidR="00FD2329" w:rsidRPr="005570F9" w:rsidRDefault="00FD2329" w:rsidP="00A32007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2.</w:t>
            </w:r>
          </w:p>
        </w:tc>
        <w:tc>
          <w:tcPr>
            <w:tcW w:w="4678" w:type="dxa"/>
          </w:tcPr>
          <w:p w:rsidR="00FD2329" w:rsidRPr="005570F9" w:rsidRDefault="00FD2329" w:rsidP="00A32007">
            <w:pPr>
              <w:ind w:left="34"/>
              <w:jc w:val="both"/>
            </w:pPr>
            <w:r>
              <w:t>Подходы к измерению информации.</w:t>
            </w:r>
          </w:p>
        </w:tc>
        <w:tc>
          <w:tcPr>
            <w:tcW w:w="1701" w:type="dxa"/>
          </w:tcPr>
          <w:p w:rsidR="00FD2329" w:rsidRPr="009C4B0E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05.09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B70A23">
        <w:trPr>
          <w:trHeight w:val="423"/>
        </w:trPr>
        <w:tc>
          <w:tcPr>
            <w:tcW w:w="675" w:type="dxa"/>
          </w:tcPr>
          <w:p w:rsidR="00FD2329" w:rsidRPr="005570F9" w:rsidRDefault="00FD2329" w:rsidP="00A32007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3.</w:t>
            </w:r>
          </w:p>
        </w:tc>
        <w:tc>
          <w:tcPr>
            <w:tcW w:w="4678" w:type="dxa"/>
          </w:tcPr>
          <w:p w:rsidR="00FD2329" w:rsidRPr="005570F9" w:rsidRDefault="00FD2329" w:rsidP="00A32007">
            <w:pPr>
              <w:ind w:left="34"/>
              <w:jc w:val="both"/>
            </w:pPr>
            <w:r w:rsidRPr="005570F9">
              <w:t>Входная контрольная работа</w:t>
            </w:r>
            <w:r>
              <w:t>.</w:t>
            </w:r>
          </w:p>
        </w:tc>
        <w:tc>
          <w:tcPr>
            <w:tcW w:w="1701" w:type="dxa"/>
          </w:tcPr>
          <w:p w:rsidR="00FD2329" w:rsidRPr="002B11FC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12.09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B70A23">
        <w:trPr>
          <w:trHeight w:val="415"/>
        </w:trPr>
        <w:tc>
          <w:tcPr>
            <w:tcW w:w="675" w:type="dxa"/>
          </w:tcPr>
          <w:p w:rsidR="00FD2329" w:rsidRPr="005570F9" w:rsidRDefault="00FD2329" w:rsidP="00A32007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4.</w:t>
            </w:r>
          </w:p>
        </w:tc>
        <w:tc>
          <w:tcPr>
            <w:tcW w:w="4678" w:type="dxa"/>
          </w:tcPr>
          <w:p w:rsidR="00FD2329" w:rsidRPr="005570F9" w:rsidRDefault="00FD2329" w:rsidP="00A32007">
            <w:pPr>
              <w:ind w:left="34"/>
              <w:jc w:val="both"/>
            </w:pPr>
            <w:r w:rsidRPr="005570F9">
              <w:t xml:space="preserve">Работа над ошибками. Системы. Компоненты системы и их взаимодействие. </w:t>
            </w:r>
          </w:p>
        </w:tc>
        <w:tc>
          <w:tcPr>
            <w:tcW w:w="1701" w:type="dxa"/>
          </w:tcPr>
          <w:p w:rsidR="00FD2329" w:rsidRPr="002B11FC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19.09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B70A23">
        <w:trPr>
          <w:trHeight w:val="559"/>
        </w:trPr>
        <w:tc>
          <w:tcPr>
            <w:tcW w:w="675" w:type="dxa"/>
          </w:tcPr>
          <w:p w:rsidR="00FD2329" w:rsidRPr="005570F9" w:rsidRDefault="00FD2329" w:rsidP="00A32007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 xml:space="preserve"> 5.</w:t>
            </w:r>
          </w:p>
        </w:tc>
        <w:tc>
          <w:tcPr>
            <w:tcW w:w="4678" w:type="dxa"/>
          </w:tcPr>
          <w:p w:rsidR="00FD2329" w:rsidRPr="003A2EDE" w:rsidRDefault="00FD2329" w:rsidP="00A32007">
            <w:pPr>
              <w:ind w:left="34"/>
              <w:jc w:val="both"/>
            </w:pPr>
            <w:r w:rsidRPr="003A2EDE">
              <w:t>Универсальность дискретного представления информации. Обработка информации.</w:t>
            </w:r>
          </w:p>
        </w:tc>
        <w:tc>
          <w:tcPr>
            <w:tcW w:w="1701" w:type="dxa"/>
          </w:tcPr>
          <w:p w:rsidR="00FD2329" w:rsidRPr="009C4B0E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26.09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B70A23">
        <w:trPr>
          <w:trHeight w:val="559"/>
        </w:trPr>
        <w:tc>
          <w:tcPr>
            <w:tcW w:w="675" w:type="dxa"/>
          </w:tcPr>
          <w:p w:rsidR="00FD2329" w:rsidRPr="005570F9" w:rsidRDefault="00FD2329" w:rsidP="00A32007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6.</w:t>
            </w:r>
          </w:p>
        </w:tc>
        <w:tc>
          <w:tcPr>
            <w:tcW w:w="4678" w:type="dxa"/>
          </w:tcPr>
          <w:p w:rsidR="00FD2329" w:rsidRPr="003A2EDE" w:rsidRDefault="00FD2329" w:rsidP="00A32007">
            <w:pPr>
              <w:ind w:left="34"/>
              <w:jc w:val="both"/>
              <w:rPr>
                <w:color w:val="FF0000"/>
              </w:rPr>
            </w:pPr>
            <w:r w:rsidRPr="003A2EDE">
              <w:t>Универсальность дискретного представления информации. Передача и хранение информации. Практическая работа №1</w:t>
            </w:r>
          </w:p>
        </w:tc>
        <w:tc>
          <w:tcPr>
            <w:tcW w:w="1701" w:type="dxa"/>
          </w:tcPr>
          <w:p w:rsidR="00FD2329" w:rsidRPr="009C4B0E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03.10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785864">
        <w:trPr>
          <w:trHeight w:val="291"/>
        </w:trPr>
        <w:tc>
          <w:tcPr>
            <w:tcW w:w="10194" w:type="dxa"/>
            <w:gridSpan w:val="5"/>
          </w:tcPr>
          <w:p w:rsidR="00FD2329" w:rsidRPr="005570F9" w:rsidRDefault="00FD2329" w:rsidP="00785864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  <w:r w:rsidRPr="005570F9">
              <w:rPr>
                <w:b/>
              </w:rPr>
              <w:t>Системы счисления</w:t>
            </w:r>
            <w:r>
              <w:rPr>
                <w:b/>
              </w:rPr>
              <w:t>. Представление информации в компьютере (9 часов)</w:t>
            </w:r>
          </w:p>
        </w:tc>
      </w:tr>
      <w:tr w:rsidR="00FD2329" w:rsidRPr="005570F9" w:rsidTr="00B70A23">
        <w:trPr>
          <w:trHeight w:val="559"/>
        </w:trPr>
        <w:tc>
          <w:tcPr>
            <w:tcW w:w="675" w:type="dxa"/>
          </w:tcPr>
          <w:p w:rsidR="00FD2329" w:rsidRPr="005570F9" w:rsidRDefault="00FD2329" w:rsidP="004A1999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7.</w:t>
            </w:r>
          </w:p>
        </w:tc>
        <w:tc>
          <w:tcPr>
            <w:tcW w:w="4678" w:type="dxa"/>
          </w:tcPr>
          <w:p w:rsidR="00FD2329" w:rsidRPr="005570F9" w:rsidRDefault="00FD2329" w:rsidP="004A1999">
            <w:pPr>
              <w:ind w:left="34"/>
              <w:jc w:val="both"/>
              <w:rPr>
                <w:b/>
                <w:color w:val="FF0000"/>
              </w:rPr>
            </w:pPr>
            <w:r w:rsidRPr="005570F9">
              <w:t>Сравнение чисел, записанных в двоичной системе счисления.</w:t>
            </w:r>
            <w:r>
              <w:t xml:space="preserve"> Представление чисел в позиционных системах счисления.  Практическая работа №2</w:t>
            </w:r>
          </w:p>
        </w:tc>
        <w:tc>
          <w:tcPr>
            <w:tcW w:w="1701" w:type="dxa"/>
          </w:tcPr>
          <w:p w:rsidR="00FD2329" w:rsidRPr="002B11FC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10.10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B70A23">
        <w:trPr>
          <w:trHeight w:val="559"/>
        </w:trPr>
        <w:tc>
          <w:tcPr>
            <w:tcW w:w="675" w:type="dxa"/>
          </w:tcPr>
          <w:p w:rsidR="00FD2329" w:rsidRPr="005570F9" w:rsidRDefault="00FD2329" w:rsidP="00666BC5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8.</w:t>
            </w:r>
          </w:p>
        </w:tc>
        <w:tc>
          <w:tcPr>
            <w:tcW w:w="4678" w:type="dxa"/>
          </w:tcPr>
          <w:p w:rsidR="00FD2329" w:rsidRPr="005570F9" w:rsidRDefault="00FD2329" w:rsidP="00666BC5">
            <w:pPr>
              <w:ind w:left="34"/>
              <w:jc w:val="both"/>
              <w:rPr>
                <w:color w:val="FF0000"/>
              </w:rPr>
            </w:pPr>
            <w:r w:rsidRPr="005570F9">
              <w:t>Сравнение чисел, записанных в восьмеричной</w:t>
            </w:r>
            <w:r>
              <w:t xml:space="preserve"> и в</w:t>
            </w:r>
            <w:r w:rsidRPr="005570F9">
              <w:t xml:space="preserve"> шестнадцатеричной системе счисления</w:t>
            </w:r>
            <w:r>
              <w:t>х</w:t>
            </w:r>
            <w:r w:rsidRPr="005570F9">
              <w:t>.</w:t>
            </w:r>
            <w:r>
              <w:t xml:space="preserve"> Перевод чисел из одной системы счисления в другую.</w:t>
            </w:r>
          </w:p>
        </w:tc>
        <w:tc>
          <w:tcPr>
            <w:tcW w:w="1701" w:type="dxa"/>
          </w:tcPr>
          <w:p w:rsidR="00FD2329" w:rsidRPr="002B11FC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17.10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B70A23">
        <w:trPr>
          <w:trHeight w:val="559"/>
        </w:trPr>
        <w:tc>
          <w:tcPr>
            <w:tcW w:w="675" w:type="dxa"/>
          </w:tcPr>
          <w:p w:rsidR="00FD2329" w:rsidRPr="005570F9" w:rsidRDefault="00FD2329" w:rsidP="00666BC5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9.</w:t>
            </w:r>
          </w:p>
        </w:tc>
        <w:tc>
          <w:tcPr>
            <w:tcW w:w="4678" w:type="dxa"/>
          </w:tcPr>
          <w:p w:rsidR="00FD2329" w:rsidRPr="003A2EDE" w:rsidRDefault="00FD2329" w:rsidP="00666BC5">
            <w:pPr>
              <w:ind w:left="34"/>
              <w:jc w:val="both"/>
              <w:rPr>
                <w:color w:val="FF0000"/>
              </w:rPr>
            </w:pPr>
            <w:r w:rsidRPr="003A2EDE">
              <w:rPr>
                <w:color w:val="000000" w:themeColor="text1"/>
              </w:rPr>
              <w:t>«Быстрый» перевод чисел в компьютерных системах счисления.</w:t>
            </w:r>
            <w:r>
              <w:rPr>
                <w:color w:val="000000" w:themeColor="text1"/>
              </w:rPr>
              <w:t xml:space="preserve"> </w:t>
            </w:r>
            <w:r w:rsidRPr="003A2EDE">
              <w:rPr>
                <w:color w:val="000000" w:themeColor="text1"/>
              </w:rPr>
              <w:t>Практическая работа №3</w:t>
            </w:r>
          </w:p>
        </w:tc>
        <w:tc>
          <w:tcPr>
            <w:tcW w:w="1701" w:type="dxa"/>
          </w:tcPr>
          <w:p w:rsidR="00FD2329" w:rsidRPr="002B11FC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24.10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B70A23">
        <w:trPr>
          <w:trHeight w:val="559"/>
        </w:trPr>
        <w:tc>
          <w:tcPr>
            <w:tcW w:w="675" w:type="dxa"/>
          </w:tcPr>
          <w:p w:rsidR="00FD2329" w:rsidRPr="005570F9" w:rsidRDefault="00FD2329" w:rsidP="00666BC5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10.</w:t>
            </w:r>
          </w:p>
        </w:tc>
        <w:tc>
          <w:tcPr>
            <w:tcW w:w="4678" w:type="dxa"/>
          </w:tcPr>
          <w:p w:rsidR="00FD2329" w:rsidRPr="005570F9" w:rsidRDefault="00FD2329" w:rsidP="00666BC5">
            <w:pPr>
              <w:ind w:left="34"/>
              <w:jc w:val="both"/>
              <w:rPr>
                <w:color w:val="FF0000"/>
              </w:rPr>
            </w:pPr>
            <w:r w:rsidRPr="003A2EDE">
              <w:t>Сложение и вычитание чисел, записанных в этих системах счисления.</w:t>
            </w:r>
          </w:p>
        </w:tc>
        <w:tc>
          <w:tcPr>
            <w:tcW w:w="1701" w:type="dxa"/>
          </w:tcPr>
          <w:p w:rsidR="00FD2329" w:rsidRPr="002B11FC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07.11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B70A23">
        <w:trPr>
          <w:trHeight w:val="559"/>
        </w:trPr>
        <w:tc>
          <w:tcPr>
            <w:tcW w:w="675" w:type="dxa"/>
          </w:tcPr>
          <w:p w:rsidR="00FD2329" w:rsidRPr="005570F9" w:rsidRDefault="00FD2329" w:rsidP="00666BC5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11.</w:t>
            </w:r>
          </w:p>
        </w:tc>
        <w:tc>
          <w:tcPr>
            <w:tcW w:w="4678" w:type="dxa"/>
          </w:tcPr>
          <w:p w:rsidR="00FD2329" w:rsidRPr="003A2EDE" w:rsidRDefault="00FD2329" w:rsidP="00666BC5">
            <w:pPr>
              <w:autoSpaceDE w:val="0"/>
              <w:snapToGrid w:val="0"/>
              <w:spacing w:line="276" w:lineRule="auto"/>
              <w:ind w:left="34"/>
              <w:jc w:val="both"/>
              <w:rPr>
                <w:color w:val="000000" w:themeColor="text1"/>
              </w:rPr>
            </w:pPr>
            <w:r w:rsidRPr="003A2EDE">
              <w:rPr>
                <w:color w:val="000000" w:themeColor="text1"/>
              </w:rPr>
              <w:t>Представление чисел в компьютере.</w:t>
            </w:r>
            <w:r>
              <w:rPr>
                <w:color w:val="000000" w:themeColor="text1"/>
              </w:rPr>
              <w:t xml:space="preserve"> Практическая работа №4</w:t>
            </w:r>
          </w:p>
        </w:tc>
        <w:tc>
          <w:tcPr>
            <w:tcW w:w="1701" w:type="dxa"/>
          </w:tcPr>
          <w:p w:rsidR="00FD2329" w:rsidRPr="009C4B0E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14.11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B70A23">
        <w:trPr>
          <w:trHeight w:val="559"/>
        </w:trPr>
        <w:tc>
          <w:tcPr>
            <w:tcW w:w="675" w:type="dxa"/>
          </w:tcPr>
          <w:p w:rsidR="00FD2329" w:rsidRPr="005570F9" w:rsidRDefault="00FD2329" w:rsidP="00666BC5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12.</w:t>
            </w:r>
          </w:p>
        </w:tc>
        <w:tc>
          <w:tcPr>
            <w:tcW w:w="4678" w:type="dxa"/>
          </w:tcPr>
          <w:p w:rsidR="00FD2329" w:rsidRPr="003A2EDE" w:rsidRDefault="00FD2329" w:rsidP="00666BC5">
            <w:pPr>
              <w:autoSpaceDE w:val="0"/>
              <w:snapToGrid w:val="0"/>
              <w:spacing w:line="276" w:lineRule="auto"/>
              <w:ind w:left="34"/>
              <w:jc w:val="both"/>
              <w:rPr>
                <w:color w:val="000000" w:themeColor="text1"/>
              </w:rPr>
            </w:pPr>
            <w:r w:rsidRPr="003A2EDE">
              <w:rPr>
                <w:color w:val="000000" w:themeColor="text1"/>
              </w:rPr>
              <w:t>Кодирование текстовой информации.</w:t>
            </w:r>
          </w:p>
        </w:tc>
        <w:tc>
          <w:tcPr>
            <w:tcW w:w="1701" w:type="dxa"/>
          </w:tcPr>
          <w:p w:rsidR="00FD2329" w:rsidRPr="009C4B0E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21.11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B70A23">
        <w:trPr>
          <w:trHeight w:val="370"/>
        </w:trPr>
        <w:tc>
          <w:tcPr>
            <w:tcW w:w="675" w:type="dxa"/>
          </w:tcPr>
          <w:p w:rsidR="00FD2329" w:rsidRPr="005570F9" w:rsidRDefault="00FD2329" w:rsidP="00666BC5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13.</w:t>
            </w:r>
          </w:p>
        </w:tc>
        <w:tc>
          <w:tcPr>
            <w:tcW w:w="4678" w:type="dxa"/>
          </w:tcPr>
          <w:p w:rsidR="00FD2329" w:rsidRPr="003A2EDE" w:rsidRDefault="00FD2329" w:rsidP="00666BC5">
            <w:pPr>
              <w:spacing w:line="276" w:lineRule="auto"/>
              <w:ind w:left="34"/>
              <w:jc w:val="both"/>
            </w:pPr>
            <w:r w:rsidRPr="003A2EDE">
              <w:t>Кодирование графической информации.</w:t>
            </w:r>
            <w:r>
              <w:t xml:space="preserve"> Практическая работа №5</w:t>
            </w:r>
          </w:p>
        </w:tc>
        <w:tc>
          <w:tcPr>
            <w:tcW w:w="1701" w:type="dxa"/>
          </w:tcPr>
          <w:p w:rsidR="00FD2329" w:rsidRPr="002B11FC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28.11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B70A23">
        <w:trPr>
          <w:trHeight w:val="559"/>
        </w:trPr>
        <w:tc>
          <w:tcPr>
            <w:tcW w:w="675" w:type="dxa"/>
          </w:tcPr>
          <w:p w:rsidR="00FD2329" w:rsidRPr="005570F9" w:rsidRDefault="00FD2329" w:rsidP="00666BC5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14.</w:t>
            </w:r>
          </w:p>
        </w:tc>
        <w:tc>
          <w:tcPr>
            <w:tcW w:w="4678" w:type="dxa"/>
          </w:tcPr>
          <w:p w:rsidR="00FD2329" w:rsidRPr="003A2EDE" w:rsidRDefault="00FD2329" w:rsidP="00666BC5">
            <w:pPr>
              <w:spacing w:line="276" w:lineRule="auto"/>
              <w:ind w:left="34"/>
              <w:jc w:val="both"/>
            </w:pPr>
            <w:r w:rsidRPr="003A2EDE">
              <w:t>Кодирование звуковой информации.</w:t>
            </w:r>
          </w:p>
        </w:tc>
        <w:tc>
          <w:tcPr>
            <w:tcW w:w="1701" w:type="dxa"/>
          </w:tcPr>
          <w:p w:rsidR="00FD2329" w:rsidRPr="009C4B0E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05.12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B70A23">
        <w:trPr>
          <w:trHeight w:val="341"/>
        </w:trPr>
        <w:tc>
          <w:tcPr>
            <w:tcW w:w="675" w:type="dxa"/>
          </w:tcPr>
          <w:p w:rsidR="00FD2329" w:rsidRPr="005570F9" w:rsidRDefault="00FD2329" w:rsidP="00A07F4F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15.</w:t>
            </w:r>
          </w:p>
        </w:tc>
        <w:tc>
          <w:tcPr>
            <w:tcW w:w="4678" w:type="dxa"/>
          </w:tcPr>
          <w:p w:rsidR="00FD2329" w:rsidRPr="005570F9" w:rsidRDefault="00FD2329" w:rsidP="00A07F4F">
            <w:pPr>
              <w:autoSpaceDE w:val="0"/>
              <w:snapToGrid w:val="0"/>
              <w:ind w:left="34"/>
              <w:jc w:val="both"/>
              <w:rPr>
                <w:color w:val="FF0000"/>
              </w:rPr>
            </w:pPr>
            <w:r w:rsidRPr="003A2EDE">
              <w:rPr>
                <w:color w:val="000000" w:themeColor="text1"/>
              </w:rPr>
              <w:t>Контрольная работа</w:t>
            </w:r>
            <w:r>
              <w:rPr>
                <w:color w:val="000000" w:themeColor="text1"/>
              </w:rPr>
              <w:t xml:space="preserve">№1 </w:t>
            </w:r>
            <w:r w:rsidRPr="003A2EDE">
              <w:rPr>
                <w:color w:val="000000" w:themeColor="text1"/>
              </w:rPr>
              <w:t>по теме «</w:t>
            </w:r>
            <w:r w:rsidRPr="00043DE4">
              <w:t xml:space="preserve">Системы </w:t>
            </w:r>
            <w:r w:rsidRPr="00043DE4">
              <w:lastRenderedPageBreak/>
              <w:t>счисления. Представление информации в компьютере</w:t>
            </w:r>
            <w:r>
              <w:t>»</w:t>
            </w:r>
            <w:r w:rsidRPr="00043DE4">
              <w:t>.</w:t>
            </w:r>
          </w:p>
        </w:tc>
        <w:tc>
          <w:tcPr>
            <w:tcW w:w="1701" w:type="dxa"/>
          </w:tcPr>
          <w:p w:rsidR="00FD2329" w:rsidRPr="002B11FC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12.12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785864">
        <w:trPr>
          <w:trHeight w:val="559"/>
        </w:trPr>
        <w:tc>
          <w:tcPr>
            <w:tcW w:w="10194" w:type="dxa"/>
            <w:gridSpan w:val="5"/>
          </w:tcPr>
          <w:p w:rsidR="00FD2329" w:rsidRPr="005570F9" w:rsidRDefault="00FD2329" w:rsidP="00785864">
            <w:pPr>
              <w:ind w:left="34"/>
              <w:jc w:val="center"/>
              <w:rPr>
                <w:b/>
              </w:rPr>
            </w:pPr>
            <w:r w:rsidRPr="005570F9">
              <w:rPr>
                <w:b/>
              </w:rPr>
              <w:lastRenderedPageBreak/>
              <w:t>Использование программных систем и сервисов</w:t>
            </w:r>
            <w:r>
              <w:rPr>
                <w:b/>
              </w:rPr>
              <w:t>.</w:t>
            </w:r>
          </w:p>
          <w:p w:rsidR="00FD2329" w:rsidRPr="005570F9" w:rsidRDefault="00FD2329" w:rsidP="00785864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  <w:r w:rsidRPr="005570F9">
              <w:rPr>
                <w:b/>
              </w:rPr>
              <w:t>Компьютер – универсальное устройство обработки данных</w:t>
            </w:r>
            <w:r>
              <w:rPr>
                <w:b/>
              </w:rPr>
              <w:t xml:space="preserve"> (5 часов)</w:t>
            </w:r>
          </w:p>
        </w:tc>
      </w:tr>
      <w:tr w:rsidR="00FD2329" w:rsidRPr="005570F9" w:rsidTr="00B70A23">
        <w:trPr>
          <w:trHeight w:val="559"/>
        </w:trPr>
        <w:tc>
          <w:tcPr>
            <w:tcW w:w="675" w:type="dxa"/>
          </w:tcPr>
          <w:p w:rsidR="00FD2329" w:rsidRPr="005570F9" w:rsidRDefault="00FD2329" w:rsidP="005F63A5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6</w:t>
            </w:r>
            <w:r w:rsidRPr="005570F9">
              <w:rPr>
                <w:color w:val="000000" w:themeColor="text1"/>
              </w:rPr>
              <w:t>.</w:t>
            </w:r>
          </w:p>
        </w:tc>
        <w:tc>
          <w:tcPr>
            <w:tcW w:w="4678" w:type="dxa"/>
          </w:tcPr>
          <w:p w:rsidR="00FD2329" w:rsidRPr="00043DE4" w:rsidRDefault="00FD2329" w:rsidP="005F63A5">
            <w:pPr>
              <w:ind w:left="34"/>
              <w:jc w:val="both"/>
            </w:pPr>
            <w:r w:rsidRPr="00043DE4">
              <w:t xml:space="preserve">Работа над ошибками. 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      </w:r>
            <w:r w:rsidRPr="00043DE4">
              <w:rPr>
                <w:iCs/>
              </w:rPr>
              <w:t>Суперкомпьютеры</w:t>
            </w:r>
            <w:r w:rsidRPr="00043DE4">
              <w:t xml:space="preserve">. </w:t>
            </w:r>
            <w:r w:rsidRPr="00043DE4">
              <w:rPr>
                <w:iCs/>
              </w:rPr>
              <w:t xml:space="preserve">Распределенные вычислительные системы и обработка больших данных. </w:t>
            </w:r>
            <w:r w:rsidRPr="00043DE4">
              <w:t>Мобильные цифровые устройства и их роль в коммуникациях.</w:t>
            </w:r>
            <w:r w:rsidRPr="00043DE4">
              <w:rPr>
                <w:iCs/>
              </w:rPr>
              <w:t xml:space="preserve"> Встроенные компьютеры. Микроконтроллеры. Роботизированные производства. </w:t>
            </w:r>
          </w:p>
        </w:tc>
        <w:tc>
          <w:tcPr>
            <w:tcW w:w="1701" w:type="dxa"/>
          </w:tcPr>
          <w:p w:rsidR="00FD2329" w:rsidRPr="002B11FC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19.12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B70A23">
        <w:trPr>
          <w:trHeight w:val="559"/>
        </w:trPr>
        <w:tc>
          <w:tcPr>
            <w:tcW w:w="675" w:type="dxa"/>
          </w:tcPr>
          <w:p w:rsidR="00FD2329" w:rsidRPr="005570F9" w:rsidRDefault="00FD2329" w:rsidP="000F0D87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7</w:t>
            </w:r>
            <w:r w:rsidRPr="005570F9">
              <w:rPr>
                <w:color w:val="000000" w:themeColor="text1"/>
              </w:rPr>
              <w:t>.</w:t>
            </w:r>
          </w:p>
        </w:tc>
        <w:tc>
          <w:tcPr>
            <w:tcW w:w="4678" w:type="dxa"/>
          </w:tcPr>
          <w:p w:rsidR="00FD2329" w:rsidRPr="00043DE4" w:rsidRDefault="00FD2329" w:rsidP="000F0D87">
            <w:pPr>
              <w:spacing w:line="276" w:lineRule="auto"/>
              <w:ind w:left="34"/>
              <w:jc w:val="both"/>
            </w:pPr>
            <w:r w:rsidRPr="00043DE4">
              <w:t>Выбор конфигурации компьютера в зависимости от решаемой задачи. Тенденции развития аппаратного обеспечения компьютеров.</w:t>
            </w:r>
          </w:p>
        </w:tc>
        <w:tc>
          <w:tcPr>
            <w:tcW w:w="1701" w:type="dxa"/>
          </w:tcPr>
          <w:p w:rsidR="00FD2329" w:rsidRPr="002B11FC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26.12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B70A23">
        <w:trPr>
          <w:trHeight w:val="559"/>
        </w:trPr>
        <w:tc>
          <w:tcPr>
            <w:tcW w:w="675" w:type="dxa"/>
          </w:tcPr>
          <w:p w:rsidR="00FD2329" w:rsidRPr="005570F9" w:rsidRDefault="00FD2329" w:rsidP="000F0D87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8</w:t>
            </w:r>
            <w:r w:rsidRPr="005570F9">
              <w:rPr>
                <w:color w:val="000000" w:themeColor="text1"/>
              </w:rPr>
              <w:t>.</w:t>
            </w:r>
          </w:p>
        </w:tc>
        <w:tc>
          <w:tcPr>
            <w:tcW w:w="4678" w:type="dxa"/>
          </w:tcPr>
          <w:p w:rsidR="00FD2329" w:rsidRPr="00043DE4" w:rsidRDefault="00FD2329" w:rsidP="000F0D87">
            <w:pPr>
              <w:spacing w:line="276" w:lineRule="auto"/>
              <w:ind w:left="34"/>
              <w:jc w:val="both"/>
              <w:rPr>
                <w:rFonts w:eastAsia="Calibri"/>
              </w:rPr>
            </w:pPr>
            <w:r w:rsidRPr="00043DE4">
              <w:t>Программное обеспечение (</w:t>
            </w:r>
            <w:proofErr w:type="gramStart"/>
            <w:r w:rsidRPr="00043DE4">
              <w:t>ПО</w:t>
            </w:r>
            <w:proofErr w:type="gramEnd"/>
            <w:r w:rsidRPr="00043DE4">
              <w:t>) компьютеров и компьютерных систем. Различные виды ПО и их назначение. Особенности программного обеспечения мобильных устройств.</w:t>
            </w:r>
            <w:r>
              <w:t xml:space="preserve"> </w:t>
            </w:r>
            <w:r w:rsidRPr="00043DE4">
              <w:t xml:space="preserve">Организация хранения и обработки данных, в том числе с использованием </w:t>
            </w:r>
            <w:proofErr w:type="gramStart"/>
            <w:r w:rsidRPr="00043DE4">
              <w:t>интернет-сервисов</w:t>
            </w:r>
            <w:proofErr w:type="gramEnd"/>
            <w:r w:rsidRPr="00043DE4">
              <w:t xml:space="preserve">, облачных технологий и мобильных устройств. 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      </w:r>
            <w:r>
              <w:t>Практическая работа №6</w:t>
            </w:r>
          </w:p>
        </w:tc>
        <w:tc>
          <w:tcPr>
            <w:tcW w:w="1701" w:type="dxa"/>
          </w:tcPr>
          <w:p w:rsidR="00FD2329" w:rsidRPr="009C4B0E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09.01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B70A23">
        <w:trPr>
          <w:trHeight w:val="559"/>
        </w:trPr>
        <w:tc>
          <w:tcPr>
            <w:tcW w:w="675" w:type="dxa"/>
          </w:tcPr>
          <w:p w:rsidR="00FD2329" w:rsidRPr="005570F9" w:rsidRDefault="00FD2329" w:rsidP="001D3265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  <w:r w:rsidRPr="005570F9">
              <w:rPr>
                <w:color w:val="000000" w:themeColor="text1"/>
              </w:rPr>
              <w:t>.</w:t>
            </w:r>
          </w:p>
        </w:tc>
        <w:tc>
          <w:tcPr>
            <w:tcW w:w="4678" w:type="dxa"/>
          </w:tcPr>
          <w:p w:rsidR="00FD2329" w:rsidRPr="00043DE4" w:rsidRDefault="00FD2329" w:rsidP="001D3265">
            <w:pPr>
              <w:spacing w:line="276" w:lineRule="auto"/>
              <w:ind w:left="34"/>
              <w:jc w:val="both"/>
            </w:pPr>
            <w:r w:rsidRPr="00043DE4">
              <w:t>Инсталляция и деинсталляция программных средств, необходимых для решения учебных задач и задач по выбранной специализации. Способы и средства обеспечения надежного функционирования средств ИКТ. Применение специализированных программ для обеспечения стабильной работы средств ИКТ.</w:t>
            </w:r>
          </w:p>
          <w:p w:rsidR="00FD2329" w:rsidRPr="00043DE4" w:rsidRDefault="00FD2329" w:rsidP="001D3265">
            <w:pPr>
              <w:spacing w:line="276" w:lineRule="auto"/>
              <w:ind w:left="34"/>
              <w:jc w:val="both"/>
            </w:pPr>
            <w:r w:rsidRPr="00043DE4">
      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      </w:r>
            <w:r w:rsidRPr="00043DE4">
              <w:rPr>
                <w:iCs/>
              </w:rPr>
              <w:lastRenderedPageBreak/>
              <w:t>Проектирование автоматизированного рабочего места в соответствии с целями его использования.</w:t>
            </w:r>
          </w:p>
        </w:tc>
        <w:tc>
          <w:tcPr>
            <w:tcW w:w="1701" w:type="dxa"/>
          </w:tcPr>
          <w:p w:rsidR="00FD2329" w:rsidRPr="002B11FC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16.01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FD2329" w:rsidRPr="005570F9" w:rsidTr="002B11FC">
        <w:trPr>
          <w:trHeight w:val="274"/>
        </w:trPr>
        <w:tc>
          <w:tcPr>
            <w:tcW w:w="675" w:type="dxa"/>
          </w:tcPr>
          <w:p w:rsidR="00FD2329" w:rsidRPr="005570F9" w:rsidRDefault="00FD2329" w:rsidP="0043761F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lastRenderedPageBreak/>
              <w:t>2</w:t>
            </w:r>
            <w:r>
              <w:rPr>
                <w:color w:val="000000" w:themeColor="text1"/>
              </w:rPr>
              <w:t>0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4678" w:type="dxa"/>
          </w:tcPr>
          <w:p w:rsidR="00FD2329" w:rsidRPr="005570F9" w:rsidRDefault="00FD2329" w:rsidP="0043761F">
            <w:pPr>
              <w:ind w:left="34"/>
              <w:jc w:val="both"/>
              <w:rPr>
                <w:color w:val="FF0000"/>
              </w:rPr>
            </w:pPr>
            <w:r w:rsidRPr="00043DE4">
              <w:rPr>
                <w:color w:val="000000" w:themeColor="text1"/>
              </w:rPr>
              <w:t>Контрольная работа №2 по теме «Использование программных систем и сервисов. Компьютер – универсальное устройство обработки данных».</w:t>
            </w:r>
          </w:p>
        </w:tc>
        <w:tc>
          <w:tcPr>
            <w:tcW w:w="1701" w:type="dxa"/>
          </w:tcPr>
          <w:p w:rsidR="00FD2329" w:rsidRPr="009C4B0E" w:rsidRDefault="00FD2329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23.01</w:t>
            </w:r>
          </w:p>
        </w:tc>
        <w:tc>
          <w:tcPr>
            <w:tcW w:w="1567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FD2329" w:rsidRPr="005570F9" w:rsidRDefault="00FD2329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C70D50" w:rsidRPr="005570F9" w:rsidTr="00D16618">
        <w:trPr>
          <w:trHeight w:val="274"/>
        </w:trPr>
        <w:tc>
          <w:tcPr>
            <w:tcW w:w="10194" w:type="dxa"/>
            <w:gridSpan w:val="5"/>
          </w:tcPr>
          <w:p w:rsidR="00C70D50" w:rsidRPr="005570F9" w:rsidRDefault="00C70D50" w:rsidP="00785864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  <w:r w:rsidRPr="005570F9">
              <w:rPr>
                <w:b/>
              </w:rPr>
              <w:t>Элементы комбинаторики, теории множеств и математической логики</w:t>
            </w:r>
            <w:r>
              <w:rPr>
                <w:b/>
              </w:rPr>
              <w:t xml:space="preserve"> (6 часов)</w:t>
            </w:r>
          </w:p>
        </w:tc>
      </w:tr>
      <w:tr w:rsidR="00C70D50" w:rsidRPr="005570F9" w:rsidTr="00B70A23">
        <w:trPr>
          <w:trHeight w:val="559"/>
        </w:trPr>
        <w:tc>
          <w:tcPr>
            <w:tcW w:w="675" w:type="dxa"/>
          </w:tcPr>
          <w:p w:rsidR="00C70D50" w:rsidRPr="005570F9" w:rsidRDefault="00C70D50" w:rsidP="00AC5C89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1.</w:t>
            </w:r>
          </w:p>
        </w:tc>
        <w:tc>
          <w:tcPr>
            <w:tcW w:w="4678" w:type="dxa"/>
          </w:tcPr>
          <w:p w:rsidR="00C70D50" w:rsidRPr="005570F9" w:rsidRDefault="00C70D50" w:rsidP="00AC5C89">
            <w:pPr>
              <w:ind w:left="34"/>
              <w:jc w:val="both"/>
              <w:rPr>
                <w:color w:val="FF0000"/>
              </w:rPr>
            </w:pPr>
            <w:r w:rsidRPr="00FB1CC1">
              <w:t>Работа над ошибками.</w:t>
            </w:r>
            <w:r>
              <w:t xml:space="preserve"> </w:t>
            </w:r>
            <w:r w:rsidRPr="005570F9">
              <w:t>Операции «импликация», «эквивалентность».</w:t>
            </w:r>
            <w:r>
              <w:t xml:space="preserve"> Некоторые сведения из теории множеств.</w:t>
            </w:r>
          </w:p>
        </w:tc>
        <w:tc>
          <w:tcPr>
            <w:tcW w:w="1701" w:type="dxa"/>
          </w:tcPr>
          <w:p w:rsidR="00C70D50" w:rsidRPr="002B11FC" w:rsidRDefault="00C70D50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30.01</w:t>
            </w:r>
          </w:p>
        </w:tc>
        <w:tc>
          <w:tcPr>
            <w:tcW w:w="1567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C70D50" w:rsidRPr="005570F9" w:rsidTr="00B70A23">
        <w:trPr>
          <w:trHeight w:val="559"/>
        </w:trPr>
        <w:tc>
          <w:tcPr>
            <w:tcW w:w="675" w:type="dxa"/>
          </w:tcPr>
          <w:p w:rsidR="00C70D50" w:rsidRPr="005570F9" w:rsidRDefault="00C70D50" w:rsidP="00470149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2</w:t>
            </w:r>
            <w:r w:rsidRPr="005570F9">
              <w:rPr>
                <w:color w:val="000000" w:themeColor="text1"/>
              </w:rPr>
              <w:t>.</w:t>
            </w:r>
          </w:p>
        </w:tc>
        <w:tc>
          <w:tcPr>
            <w:tcW w:w="4678" w:type="dxa"/>
          </w:tcPr>
          <w:p w:rsidR="00C70D50" w:rsidRPr="005570F9" w:rsidRDefault="00C70D50" w:rsidP="00470149">
            <w:pPr>
              <w:ind w:left="34"/>
              <w:jc w:val="both"/>
              <w:rPr>
                <w:color w:val="FF0000"/>
              </w:rPr>
            </w:pPr>
            <w:r w:rsidRPr="005570F9">
              <w:t>Примеры законов алгебры логики.</w:t>
            </w:r>
          </w:p>
        </w:tc>
        <w:tc>
          <w:tcPr>
            <w:tcW w:w="1701" w:type="dxa"/>
          </w:tcPr>
          <w:p w:rsidR="00C70D50" w:rsidRPr="009C4B0E" w:rsidRDefault="00C70D50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06.02</w:t>
            </w:r>
          </w:p>
        </w:tc>
        <w:tc>
          <w:tcPr>
            <w:tcW w:w="1567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C70D50" w:rsidRPr="005570F9" w:rsidTr="00B70A23">
        <w:trPr>
          <w:trHeight w:val="381"/>
        </w:trPr>
        <w:tc>
          <w:tcPr>
            <w:tcW w:w="675" w:type="dxa"/>
          </w:tcPr>
          <w:p w:rsidR="00C70D50" w:rsidRPr="005570F9" w:rsidRDefault="00C70D50" w:rsidP="00470149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3</w:t>
            </w:r>
            <w:r w:rsidRPr="005570F9">
              <w:rPr>
                <w:color w:val="000000" w:themeColor="text1"/>
              </w:rPr>
              <w:t>.</w:t>
            </w:r>
          </w:p>
        </w:tc>
        <w:tc>
          <w:tcPr>
            <w:tcW w:w="4678" w:type="dxa"/>
          </w:tcPr>
          <w:p w:rsidR="00C70D50" w:rsidRPr="005570F9" w:rsidRDefault="00C70D50" w:rsidP="00470149">
            <w:pPr>
              <w:ind w:left="34"/>
              <w:jc w:val="both"/>
              <w:rPr>
                <w:color w:val="FF0000"/>
              </w:rPr>
            </w:pPr>
            <w:r w:rsidRPr="005570F9">
              <w:t>Эквивалентные преобразования логических выражений.</w:t>
            </w:r>
            <w:r>
              <w:t xml:space="preserve"> Практическая работа № 7</w:t>
            </w:r>
          </w:p>
        </w:tc>
        <w:tc>
          <w:tcPr>
            <w:tcW w:w="1701" w:type="dxa"/>
          </w:tcPr>
          <w:p w:rsidR="00C70D50" w:rsidRPr="002B11FC" w:rsidRDefault="00C70D50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13.02</w:t>
            </w:r>
          </w:p>
        </w:tc>
        <w:tc>
          <w:tcPr>
            <w:tcW w:w="1567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C70D50" w:rsidRPr="005570F9" w:rsidTr="00B70A23">
        <w:trPr>
          <w:trHeight w:val="559"/>
        </w:trPr>
        <w:tc>
          <w:tcPr>
            <w:tcW w:w="675" w:type="dxa"/>
          </w:tcPr>
          <w:p w:rsidR="00C70D50" w:rsidRPr="005570F9" w:rsidRDefault="00C70D50" w:rsidP="00470149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4</w:t>
            </w:r>
            <w:r w:rsidRPr="005570F9">
              <w:rPr>
                <w:color w:val="000000" w:themeColor="text1"/>
              </w:rPr>
              <w:t>.</w:t>
            </w:r>
          </w:p>
        </w:tc>
        <w:tc>
          <w:tcPr>
            <w:tcW w:w="4678" w:type="dxa"/>
          </w:tcPr>
          <w:p w:rsidR="00C70D50" w:rsidRPr="005570F9" w:rsidRDefault="00C70D50" w:rsidP="00470149">
            <w:pPr>
              <w:ind w:left="34"/>
              <w:jc w:val="both"/>
              <w:rPr>
                <w:i/>
              </w:rPr>
            </w:pPr>
            <w:r w:rsidRPr="005570F9">
              <w:rPr>
                <w:iCs/>
              </w:rPr>
              <w:t xml:space="preserve">Построение логического выражения с данной таблицей истинности. </w:t>
            </w:r>
            <w:r w:rsidRPr="00043DE4">
              <w:t>Решение простейших логических уравнений.</w:t>
            </w:r>
            <w:r>
              <w:t xml:space="preserve"> Практическая работа №8</w:t>
            </w:r>
          </w:p>
        </w:tc>
        <w:tc>
          <w:tcPr>
            <w:tcW w:w="1701" w:type="dxa"/>
          </w:tcPr>
          <w:p w:rsidR="00C70D50" w:rsidRPr="009C4B0E" w:rsidRDefault="00C70D50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20.02</w:t>
            </w:r>
          </w:p>
        </w:tc>
        <w:tc>
          <w:tcPr>
            <w:tcW w:w="1567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C70D50" w:rsidRPr="005570F9" w:rsidTr="00B70A23">
        <w:trPr>
          <w:trHeight w:val="273"/>
        </w:trPr>
        <w:tc>
          <w:tcPr>
            <w:tcW w:w="675" w:type="dxa"/>
          </w:tcPr>
          <w:p w:rsidR="00C70D50" w:rsidRPr="005570F9" w:rsidRDefault="00C70D50" w:rsidP="00470149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5</w:t>
            </w:r>
            <w:r w:rsidRPr="005570F9">
              <w:rPr>
                <w:color w:val="000000" w:themeColor="text1"/>
              </w:rPr>
              <w:t>.</w:t>
            </w:r>
          </w:p>
        </w:tc>
        <w:tc>
          <w:tcPr>
            <w:tcW w:w="4678" w:type="dxa"/>
          </w:tcPr>
          <w:p w:rsidR="00C70D50" w:rsidRPr="00043DE4" w:rsidRDefault="00C70D50" w:rsidP="00470149">
            <w:pPr>
              <w:ind w:left="34"/>
              <w:jc w:val="both"/>
              <w:rPr>
                <w:iCs/>
              </w:rPr>
            </w:pPr>
            <w:r>
              <w:rPr>
                <w:iCs/>
              </w:rPr>
              <w:t xml:space="preserve">Логические схемы. Логические задачи и способы их решения. </w:t>
            </w:r>
            <w:r w:rsidRPr="00043DE4">
              <w:rPr>
                <w:iCs/>
              </w:rPr>
              <w:t xml:space="preserve">Нормальные формы: дизъюнктивная и конъюнктивная нормальная форма. </w:t>
            </w:r>
          </w:p>
        </w:tc>
        <w:tc>
          <w:tcPr>
            <w:tcW w:w="1701" w:type="dxa"/>
          </w:tcPr>
          <w:p w:rsidR="00C70D50" w:rsidRPr="009C4B0E" w:rsidRDefault="00C70D50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27.02</w:t>
            </w:r>
          </w:p>
        </w:tc>
        <w:tc>
          <w:tcPr>
            <w:tcW w:w="1567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C70D50" w:rsidRPr="005570F9" w:rsidTr="00B70A23">
        <w:trPr>
          <w:trHeight w:val="559"/>
        </w:trPr>
        <w:tc>
          <w:tcPr>
            <w:tcW w:w="675" w:type="dxa"/>
          </w:tcPr>
          <w:p w:rsidR="00C70D50" w:rsidRPr="005570F9" w:rsidRDefault="00C70D50" w:rsidP="00470149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</w:t>
            </w:r>
          </w:p>
        </w:tc>
        <w:tc>
          <w:tcPr>
            <w:tcW w:w="4678" w:type="dxa"/>
          </w:tcPr>
          <w:p w:rsidR="00C70D50" w:rsidRPr="005570F9" w:rsidRDefault="00C70D50" w:rsidP="00470149">
            <w:pPr>
              <w:ind w:left="34"/>
              <w:jc w:val="both"/>
              <w:rPr>
                <w:i/>
                <w:iCs/>
              </w:rPr>
            </w:pPr>
            <w:r>
              <w:t>Контрольная работа № 3 по теме «</w:t>
            </w:r>
            <w:r w:rsidRPr="00043DE4">
              <w:t>Элементы комбинаторики, теории множеств и математической логики</w:t>
            </w:r>
            <w:r>
              <w:t>».</w:t>
            </w:r>
          </w:p>
        </w:tc>
        <w:tc>
          <w:tcPr>
            <w:tcW w:w="1701" w:type="dxa"/>
          </w:tcPr>
          <w:p w:rsidR="00C70D50" w:rsidRPr="009C4B0E" w:rsidRDefault="00C70D50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06.03</w:t>
            </w:r>
          </w:p>
        </w:tc>
        <w:tc>
          <w:tcPr>
            <w:tcW w:w="1567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C70D50" w:rsidRPr="005570F9" w:rsidTr="00785864">
        <w:trPr>
          <w:trHeight w:val="317"/>
        </w:trPr>
        <w:tc>
          <w:tcPr>
            <w:tcW w:w="10194" w:type="dxa"/>
            <w:gridSpan w:val="5"/>
          </w:tcPr>
          <w:p w:rsidR="00C70D50" w:rsidRDefault="00C70D50" w:rsidP="00785864">
            <w:pPr>
              <w:autoSpaceDE w:val="0"/>
              <w:snapToGrid w:val="0"/>
              <w:jc w:val="center"/>
              <w:rPr>
                <w:b/>
              </w:rPr>
            </w:pPr>
            <w:r w:rsidRPr="005570F9">
              <w:rPr>
                <w:b/>
              </w:rPr>
              <w:t>Подготовка текстов и демонстрационных материалов</w:t>
            </w:r>
            <w:r>
              <w:rPr>
                <w:b/>
              </w:rPr>
              <w:t>.</w:t>
            </w:r>
          </w:p>
          <w:p w:rsidR="00C70D50" w:rsidRPr="005570F9" w:rsidRDefault="00C70D50" w:rsidP="00785864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  <w:r w:rsidRPr="00F708EB">
              <w:rPr>
                <w:b/>
              </w:rPr>
              <w:t>Работа с аудиовизуальными данными</w:t>
            </w:r>
            <w:r>
              <w:rPr>
                <w:b/>
              </w:rPr>
              <w:t xml:space="preserve"> (9 часов)</w:t>
            </w:r>
          </w:p>
        </w:tc>
      </w:tr>
      <w:tr w:rsidR="00C70D50" w:rsidRPr="005570F9" w:rsidTr="00B70A23">
        <w:trPr>
          <w:trHeight w:val="559"/>
        </w:trPr>
        <w:tc>
          <w:tcPr>
            <w:tcW w:w="675" w:type="dxa"/>
          </w:tcPr>
          <w:p w:rsidR="00C70D50" w:rsidRPr="005570F9" w:rsidRDefault="00C70D50" w:rsidP="00B761EA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7</w:t>
            </w:r>
            <w:r w:rsidRPr="005570F9">
              <w:rPr>
                <w:color w:val="000000" w:themeColor="text1"/>
              </w:rPr>
              <w:t>.</w:t>
            </w:r>
          </w:p>
        </w:tc>
        <w:tc>
          <w:tcPr>
            <w:tcW w:w="4678" w:type="dxa"/>
          </w:tcPr>
          <w:p w:rsidR="00C70D50" w:rsidRPr="005570F9" w:rsidRDefault="00C70D50" w:rsidP="00B761EA">
            <w:pPr>
              <w:ind w:left="34"/>
              <w:jc w:val="both"/>
            </w:pPr>
            <w:r w:rsidRPr="00FB1CC1">
              <w:t>Работа над ошибками.</w:t>
            </w:r>
            <w:r>
              <w:t xml:space="preserve"> </w:t>
            </w:r>
            <w:r w:rsidRPr="005570F9">
              <w:t xml:space="preserve">Средства поиска и </w:t>
            </w:r>
            <w:proofErr w:type="spellStart"/>
            <w:r w:rsidRPr="005570F9">
              <w:t>автозамены</w:t>
            </w:r>
            <w:proofErr w:type="spellEnd"/>
            <w:r w:rsidRPr="005570F9">
              <w:t>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</w:t>
            </w:r>
          </w:p>
        </w:tc>
        <w:tc>
          <w:tcPr>
            <w:tcW w:w="1701" w:type="dxa"/>
          </w:tcPr>
          <w:p w:rsidR="00C70D50" w:rsidRPr="009C4B0E" w:rsidRDefault="00C70D50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13.03</w:t>
            </w:r>
          </w:p>
        </w:tc>
        <w:tc>
          <w:tcPr>
            <w:tcW w:w="1567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C70D50" w:rsidRPr="005570F9" w:rsidTr="00B70A23">
        <w:trPr>
          <w:trHeight w:val="559"/>
        </w:trPr>
        <w:tc>
          <w:tcPr>
            <w:tcW w:w="675" w:type="dxa"/>
          </w:tcPr>
          <w:p w:rsidR="00C70D50" w:rsidRPr="005570F9" w:rsidRDefault="00C70D50" w:rsidP="003B31C0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8</w:t>
            </w:r>
            <w:r w:rsidRPr="005570F9">
              <w:rPr>
                <w:color w:val="000000" w:themeColor="text1"/>
              </w:rPr>
              <w:t>.</w:t>
            </w:r>
          </w:p>
        </w:tc>
        <w:tc>
          <w:tcPr>
            <w:tcW w:w="4678" w:type="dxa"/>
          </w:tcPr>
          <w:p w:rsidR="00C70D50" w:rsidRPr="00F708EB" w:rsidRDefault="00C70D50" w:rsidP="003B31C0">
            <w:pPr>
              <w:ind w:left="34"/>
              <w:jc w:val="both"/>
            </w:pPr>
            <w:r w:rsidRPr="005570F9">
              <w:t>Деловая переписка, научная публикация.</w:t>
            </w:r>
            <w:r>
              <w:t xml:space="preserve"> </w:t>
            </w:r>
            <w:r w:rsidRPr="005570F9">
              <w:t xml:space="preserve">Реферат и аннотация. </w:t>
            </w:r>
            <w:r w:rsidRPr="00043DE4">
              <w:rPr>
                <w:iCs/>
              </w:rPr>
              <w:t>Оформление списка литературы.</w:t>
            </w:r>
            <w:r>
              <w:rPr>
                <w:iCs/>
              </w:rPr>
              <w:t xml:space="preserve"> Практическая работа № 9</w:t>
            </w:r>
          </w:p>
        </w:tc>
        <w:tc>
          <w:tcPr>
            <w:tcW w:w="1701" w:type="dxa"/>
          </w:tcPr>
          <w:p w:rsidR="00C70D50" w:rsidRPr="002B11FC" w:rsidRDefault="00C70D50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20.03</w:t>
            </w:r>
          </w:p>
        </w:tc>
        <w:tc>
          <w:tcPr>
            <w:tcW w:w="1567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C70D50" w:rsidRPr="005570F9" w:rsidTr="00B70A23">
        <w:trPr>
          <w:trHeight w:val="559"/>
        </w:trPr>
        <w:tc>
          <w:tcPr>
            <w:tcW w:w="675" w:type="dxa"/>
          </w:tcPr>
          <w:p w:rsidR="00C70D50" w:rsidRPr="005570F9" w:rsidRDefault="00C70D50" w:rsidP="003B31C0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29</w:t>
            </w:r>
            <w:r w:rsidRPr="005570F9">
              <w:rPr>
                <w:color w:val="000000" w:themeColor="text1"/>
              </w:rPr>
              <w:t>.</w:t>
            </w:r>
          </w:p>
        </w:tc>
        <w:tc>
          <w:tcPr>
            <w:tcW w:w="4678" w:type="dxa"/>
          </w:tcPr>
          <w:p w:rsidR="00C70D50" w:rsidRPr="005570F9" w:rsidRDefault="00C70D50" w:rsidP="003B31C0">
            <w:pPr>
              <w:ind w:left="34"/>
              <w:jc w:val="both"/>
              <w:rPr>
                <w:i/>
              </w:rPr>
            </w:pPr>
            <w:r w:rsidRPr="00043DE4">
              <w:t xml:space="preserve">Коллективная работа с документами. Рецензирование текста. Облачные сервисы. </w:t>
            </w:r>
            <w:r w:rsidRPr="00043DE4">
              <w:rPr>
                <w:iCs/>
              </w:rPr>
              <w:t xml:space="preserve">Знакомство с компьютерной версткой текста. </w:t>
            </w:r>
            <w:r w:rsidRPr="00043DE4">
              <w:t>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</w:t>
            </w:r>
            <w:r>
              <w:t xml:space="preserve"> Практическая работа № 10</w:t>
            </w:r>
          </w:p>
        </w:tc>
        <w:tc>
          <w:tcPr>
            <w:tcW w:w="1701" w:type="dxa"/>
          </w:tcPr>
          <w:p w:rsidR="00C70D50" w:rsidRPr="009C4B0E" w:rsidRDefault="00C70D50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03.04</w:t>
            </w:r>
          </w:p>
        </w:tc>
        <w:tc>
          <w:tcPr>
            <w:tcW w:w="1567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C70D50" w:rsidRPr="005570F9" w:rsidTr="00B70A23">
        <w:trPr>
          <w:trHeight w:val="559"/>
        </w:trPr>
        <w:tc>
          <w:tcPr>
            <w:tcW w:w="675" w:type="dxa"/>
          </w:tcPr>
          <w:p w:rsidR="00C70D50" w:rsidRPr="005570F9" w:rsidRDefault="00C70D50" w:rsidP="00460ADE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0.</w:t>
            </w:r>
          </w:p>
        </w:tc>
        <w:tc>
          <w:tcPr>
            <w:tcW w:w="4678" w:type="dxa"/>
          </w:tcPr>
          <w:p w:rsidR="00C70D50" w:rsidRPr="00043DE4" w:rsidRDefault="00C70D50" w:rsidP="00460ADE">
            <w:pPr>
              <w:ind w:left="34"/>
              <w:jc w:val="both"/>
              <w:rPr>
                <w:color w:val="FF0000"/>
              </w:rPr>
            </w:pPr>
            <w:r>
              <w:t>Контрольная работа № 4 по теме «</w:t>
            </w:r>
            <w:r w:rsidRPr="00F708EB">
              <w:t xml:space="preserve">Подготовка текстов и демонстрационных </w:t>
            </w:r>
            <w:r w:rsidRPr="00F708EB">
              <w:lastRenderedPageBreak/>
              <w:t>материалов</w:t>
            </w:r>
            <w:r>
              <w:t xml:space="preserve">. </w:t>
            </w:r>
            <w:r w:rsidRPr="00B500E2">
              <w:t>Работа с аудиовизуальными данными</w:t>
            </w:r>
            <w:r>
              <w:t xml:space="preserve">». </w:t>
            </w:r>
          </w:p>
        </w:tc>
        <w:tc>
          <w:tcPr>
            <w:tcW w:w="1701" w:type="dxa"/>
          </w:tcPr>
          <w:p w:rsidR="00C70D50" w:rsidRPr="002B11FC" w:rsidRDefault="00C70D50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10.04</w:t>
            </w:r>
          </w:p>
        </w:tc>
        <w:tc>
          <w:tcPr>
            <w:tcW w:w="1567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C70D50" w:rsidRPr="005570F9" w:rsidTr="00B70A23">
        <w:trPr>
          <w:trHeight w:val="559"/>
        </w:trPr>
        <w:tc>
          <w:tcPr>
            <w:tcW w:w="675" w:type="dxa"/>
          </w:tcPr>
          <w:p w:rsidR="00C70D50" w:rsidRPr="005570F9" w:rsidRDefault="00C70D50" w:rsidP="00460ADE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lastRenderedPageBreak/>
              <w:t>3</w:t>
            </w:r>
            <w:r>
              <w:rPr>
                <w:color w:val="000000" w:themeColor="text1"/>
              </w:rPr>
              <w:t>1</w:t>
            </w:r>
            <w:r w:rsidRPr="005570F9">
              <w:rPr>
                <w:color w:val="000000" w:themeColor="text1"/>
              </w:rPr>
              <w:t>.</w:t>
            </w:r>
          </w:p>
        </w:tc>
        <w:tc>
          <w:tcPr>
            <w:tcW w:w="4678" w:type="dxa"/>
          </w:tcPr>
          <w:p w:rsidR="00C70D50" w:rsidRPr="00043DE4" w:rsidRDefault="00C70D50" w:rsidP="00460ADE">
            <w:pPr>
              <w:ind w:left="34"/>
              <w:jc w:val="both"/>
            </w:pPr>
            <w:r>
              <w:t xml:space="preserve">Работа над ошибками. </w:t>
            </w:r>
            <w:r w:rsidRPr="00043DE4">
              <w:t>Обработка компьютерной графики. Создание и преобразование аудиовизуальных объектов.</w:t>
            </w:r>
            <w:r w:rsidRPr="00043DE4">
              <w:rPr>
                <w:iCs/>
              </w:rPr>
              <w:t xml:space="preserve"> Ввод изображений с использованием различных цифровых устройств (цифровых фотоаппаратов и микроскопов, видеокамер, сканеров и т. д.).</w:t>
            </w:r>
            <w:r w:rsidRPr="00043DE4">
              <w:t xml:space="preserve"> Обработка изображения и звука с использованием интерне</w:t>
            </w:r>
            <w:proofErr w:type="gramStart"/>
            <w:r w:rsidRPr="00043DE4">
              <w:t>т-</w:t>
            </w:r>
            <w:proofErr w:type="gramEnd"/>
            <w:r w:rsidRPr="00043DE4">
              <w:t xml:space="preserve"> и мобильных приложений.</w:t>
            </w:r>
            <w:r>
              <w:t xml:space="preserve"> Разработка мини проекта.</w:t>
            </w:r>
          </w:p>
        </w:tc>
        <w:tc>
          <w:tcPr>
            <w:tcW w:w="1701" w:type="dxa"/>
          </w:tcPr>
          <w:p w:rsidR="00C70D50" w:rsidRPr="002B11FC" w:rsidRDefault="00C70D50" w:rsidP="00597926">
            <w:pPr>
              <w:autoSpaceDE w:val="0"/>
              <w:snapToGrid w:val="0"/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lang w:val="en-US"/>
              </w:rPr>
              <w:t>17.04</w:t>
            </w:r>
          </w:p>
        </w:tc>
        <w:tc>
          <w:tcPr>
            <w:tcW w:w="1567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C70D50" w:rsidRPr="005570F9" w:rsidRDefault="00C70D50" w:rsidP="00597926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C70D50" w:rsidRPr="005570F9" w:rsidTr="00B70A23">
        <w:trPr>
          <w:trHeight w:val="314"/>
        </w:trPr>
        <w:tc>
          <w:tcPr>
            <w:tcW w:w="675" w:type="dxa"/>
          </w:tcPr>
          <w:p w:rsidR="00C70D50" w:rsidRPr="005570F9" w:rsidRDefault="00C70D50" w:rsidP="00175092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2</w:t>
            </w:r>
            <w:r w:rsidRPr="005570F9">
              <w:rPr>
                <w:color w:val="000000" w:themeColor="text1"/>
              </w:rPr>
              <w:t>.</w:t>
            </w:r>
          </w:p>
        </w:tc>
        <w:tc>
          <w:tcPr>
            <w:tcW w:w="4678" w:type="dxa"/>
          </w:tcPr>
          <w:p w:rsidR="00C70D50" w:rsidRPr="005570F9" w:rsidRDefault="00C47C01" w:rsidP="00C47C01">
            <w:pPr>
              <w:ind w:left="34"/>
              <w:jc w:val="both"/>
            </w:pPr>
            <w:r w:rsidRPr="005570F9">
              <w:t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</w:t>
            </w:r>
            <w:r>
              <w:t xml:space="preserve"> Разработка мини проекта.</w:t>
            </w:r>
            <w:r w:rsidR="00C70D50">
              <w:t xml:space="preserve"> </w:t>
            </w:r>
          </w:p>
        </w:tc>
        <w:tc>
          <w:tcPr>
            <w:tcW w:w="1701" w:type="dxa"/>
          </w:tcPr>
          <w:p w:rsidR="00C70D50" w:rsidRPr="002B11FC" w:rsidRDefault="00C70D50" w:rsidP="00F708EB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24.04</w:t>
            </w:r>
          </w:p>
        </w:tc>
        <w:tc>
          <w:tcPr>
            <w:tcW w:w="1567" w:type="dxa"/>
          </w:tcPr>
          <w:p w:rsidR="00C70D50" w:rsidRPr="005570F9" w:rsidRDefault="00C70D50" w:rsidP="00F708EB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C70D50" w:rsidRPr="005570F9" w:rsidRDefault="00C70D50" w:rsidP="00F708EB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C70D50" w:rsidRPr="005570F9" w:rsidTr="00B20BC7">
        <w:trPr>
          <w:trHeight w:val="335"/>
        </w:trPr>
        <w:tc>
          <w:tcPr>
            <w:tcW w:w="675" w:type="dxa"/>
          </w:tcPr>
          <w:p w:rsidR="00C70D50" w:rsidRPr="005570F9" w:rsidRDefault="00C70D50" w:rsidP="00175092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33.</w:t>
            </w:r>
          </w:p>
        </w:tc>
        <w:tc>
          <w:tcPr>
            <w:tcW w:w="4678" w:type="dxa"/>
          </w:tcPr>
          <w:p w:rsidR="00C70D50" w:rsidRPr="005570F9" w:rsidRDefault="00C47C01" w:rsidP="00C47C01">
            <w:pPr>
              <w:ind w:left="34"/>
              <w:jc w:val="both"/>
            </w:pPr>
            <w:r>
              <w:t>Промежуточная аттестация.</w:t>
            </w:r>
          </w:p>
        </w:tc>
        <w:tc>
          <w:tcPr>
            <w:tcW w:w="1701" w:type="dxa"/>
          </w:tcPr>
          <w:p w:rsidR="00C70D50" w:rsidRPr="00B20BC7" w:rsidRDefault="00C70D50" w:rsidP="00F708EB">
            <w:pPr>
              <w:autoSpaceDE w:val="0"/>
              <w:snapToGrid w:val="0"/>
              <w:jc w:val="center"/>
            </w:pPr>
            <w:r w:rsidRPr="00B20BC7">
              <w:t>08.05</w:t>
            </w:r>
          </w:p>
        </w:tc>
        <w:tc>
          <w:tcPr>
            <w:tcW w:w="1567" w:type="dxa"/>
          </w:tcPr>
          <w:p w:rsidR="00C70D50" w:rsidRPr="005570F9" w:rsidRDefault="00C70D50" w:rsidP="00F708EB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C70D50" w:rsidRPr="005570F9" w:rsidRDefault="00C70D50" w:rsidP="00F708EB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C70D50" w:rsidRPr="005570F9" w:rsidTr="00B70A23">
        <w:trPr>
          <w:trHeight w:val="559"/>
        </w:trPr>
        <w:tc>
          <w:tcPr>
            <w:tcW w:w="675" w:type="dxa"/>
          </w:tcPr>
          <w:p w:rsidR="00C70D50" w:rsidRPr="005570F9" w:rsidRDefault="00C70D50" w:rsidP="00175092">
            <w:pPr>
              <w:autoSpaceDE w:val="0"/>
              <w:snapToGrid w:val="0"/>
              <w:jc w:val="center"/>
              <w:rPr>
                <w:color w:val="000000" w:themeColor="text1"/>
              </w:rPr>
            </w:pPr>
            <w:r w:rsidRPr="005570F9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4.</w:t>
            </w:r>
          </w:p>
        </w:tc>
        <w:tc>
          <w:tcPr>
            <w:tcW w:w="4678" w:type="dxa"/>
          </w:tcPr>
          <w:p w:rsidR="00C70D50" w:rsidRPr="00B20BC7" w:rsidRDefault="00C47C01" w:rsidP="00175092">
            <w:pPr>
              <w:ind w:left="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Работа над ошибками. </w:t>
            </w:r>
            <w:r w:rsidR="00C70D50">
              <w:rPr>
                <w:color w:val="000000" w:themeColor="text1"/>
              </w:rPr>
              <w:t>Защита проектов.</w:t>
            </w:r>
          </w:p>
        </w:tc>
        <w:tc>
          <w:tcPr>
            <w:tcW w:w="1701" w:type="dxa"/>
          </w:tcPr>
          <w:p w:rsidR="00C70D50" w:rsidRPr="002B11FC" w:rsidRDefault="00C70D50" w:rsidP="00F708EB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15.05</w:t>
            </w:r>
          </w:p>
        </w:tc>
        <w:tc>
          <w:tcPr>
            <w:tcW w:w="1567" w:type="dxa"/>
          </w:tcPr>
          <w:p w:rsidR="00C70D50" w:rsidRPr="005570F9" w:rsidRDefault="00C70D50" w:rsidP="00F708EB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C70D50" w:rsidRPr="005570F9" w:rsidRDefault="00C70D50" w:rsidP="00F708EB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  <w:tr w:rsidR="00C70D50" w:rsidRPr="005570F9" w:rsidTr="00B20BC7">
        <w:trPr>
          <w:trHeight w:val="321"/>
        </w:trPr>
        <w:tc>
          <w:tcPr>
            <w:tcW w:w="675" w:type="dxa"/>
          </w:tcPr>
          <w:p w:rsidR="00C70D50" w:rsidRPr="009C4B0E" w:rsidRDefault="00C70D50" w:rsidP="00175092">
            <w:pPr>
              <w:autoSpaceDE w:val="0"/>
              <w:snapToGrid w:val="0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35.</w:t>
            </w:r>
          </w:p>
        </w:tc>
        <w:tc>
          <w:tcPr>
            <w:tcW w:w="4678" w:type="dxa"/>
          </w:tcPr>
          <w:p w:rsidR="00C70D50" w:rsidRDefault="00C70D50" w:rsidP="00175092">
            <w:pPr>
              <w:ind w:left="34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Защита проектов. Подведение итогов.</w:t>
            </w:r>
          </w:p>
        </w:tc>
        <w:tc>
          <w:tcPr>
            <w:tcW w:w="1701" w:type="dxa"/>
          </w:tcPr>
          <w:p w:rsidR="00C70D50" w:rsidRPr="002B11FC" w:rsidRDefault="00C70D50" w:rsidP="00F708EB">
            <w:pPr>
              <w:autoSpaceDE w:val="0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22.05</w:t>
            </w:r>
          </w:p>
        </w:tc>
        <w:tc>
          <w:tcPr>
            <w:tcW w:w="1567" w:type="dxa"/>
          </w:tcPr>
          <w:p w:rsidR="00C70D50" w:rsidRPr="005570F9" w:rsidRDefault="00C70D50" w:rsidP="00F708EB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1573" w:type="dxa"/>
          </w:tcPr>
          <w:p w:rsidR="00C70D50" w:rsidRPr="005570F9" w:rsidRDefault="00C70D50" w:rsidP="00F708EB">
            <w:pPr>
              <w:autoSpaceDE w:val="0"/>
              <w:snapToGrid w:val="0"/>
              <w:jc w:val="center"/>
              <w:rPr>
                <w:b/>
                <w:color w:val="FF0000"/>
              </w:rPr>
            </w:pPr>
          </w:p>
        </w:tc>
      </w:tr>
    </w:tbl>
    <w:p w:rsidR="00D571EC" w:rsidRPr="005570F9" w:rsidRDefault="00D571EC" w:rsidP="00D571EC">
      <w:pPr>
        <w:rPr>
          <w:color w:val="FF0000"/>
        </w:rPr>
      </w:pPr>
    </w:p>
    <w:p w:rsidR="008B2EC3" w:rsidRPr="005570F9" w:rsidRDefault="008B2EC3">
      <w:pPr>
        <w:rPr>
          <w:color w:val="FF0000"/>
        </w:rPr>
      </w:pPr>
    </w:p>
    <w:sectPr w:rsidR="008B2EC3" w:rsidRPr="005570F9" w:rsidSect="00263E2C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BF4" w:rsidRDefault="00D67BF4" w:rsidP="006A4FD5">
      <w:r>
        <w:separator/>
      </w:r>
    </w:p>
  </w:endnote>
  <w:endnote w:type="continuationSeparator" w:id="0">
    <w:p w:rsidR="00D67BF4" w:rsidRDefault="00D67BF4" w:rsidP="006A4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0992719"/>
      <w:docPartObj>
        <w:docPartGallery w:val="Page Numbers (Bottom of Page)"/>
        <w:docPartUnique/>
      </w:docPartObj>
    </w:sdtPr>
    <w:sdtEndPr/>
    <w:sdtContent>
      <w:p w:rsidR="00263E2C" w:rsidRDefault="00F93D81">
        <w:pPr>
          <w:pStyle w:val="a6"/>
          <w:jc w:val="center"/>
        </w:pPr>
        <w:r>
          <w:fldChar w:fldCharType="begin"/>
        </w:r>
        <w:r w:rsidR="005570F9">
          <w:instrText xml:space="preserve"> PAGE   \* MERGEFORMAT </w:instrText>
        </w:r>
        <w:r>
          <w:fldChar w:fldCharType="separate"/>
        </w:r>
        <w:r w:rsidR="00914D6B">
          <w:rPr>
            <w:noProof/>
          </w:rPr>
          <w:t>6</w:t>
        </w:r>
        <w:r>
          <w:fldChar w:fldCharType="end"/>
        </w:r>
      </w:p>
    </w:sdtContent>
  </w:sdt>
  <w:p w:rsidR="00263E2C" w:rsidRDefault="00DE34F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BF4" w:rsidRDefault="00D67BF4" w:rsidP="006A4FD5">
      <w:r>
        <w:separator/>
      </w:r>
    </w:p>
  </w:footnote>
  <w:footnote w:type="continuationSeparator" w:id="0">
    <w:p w:rsidR="00D67BF4" w:rsidRDefault="00D67BF4" w:rsidP="006A4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33A8E"/>
    <w:multiLevelType w:val="hybridMultilevel"/>
    <w:tmpl w:val="35EE438E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E220E"/>
    <w:multiLevelType w:val="hybridMultilevel"/>
    <w:tmpl w:val="FC5C08DA"/>
    <w:lvl w:ilvl="0" w:tplc="186E89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D82A36"/>
    <w:multiLevelType w:val="hybridMultilevel"/>
    <w:tmpl w:val="8FEAA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12D8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E3788F"/>
    <w:multiLevelType w:val="hybridMultilevel"/>
    <w:tmpl w:val="BBA89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7454F1"/>
    <w:multiLevelType w:val="hybridMultilevel"/>
    <w:tmpl w:val="B088F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71EC"/>
    <w:rsid w:val="00026C9D"/>
    <w:rsid w:val="00043DE4"/>
    <w:rsid w:val="0004505F"/>
    <w:rsid w:val="001A5D3F"/>
    <w:rsid w:val="001B63E2"/>
    <w:rsid w:val="001D46B0"/>
    <w:rsid w:val="00234BB3"/>
    <w:rsid w:val="00286066"/>
    <w:rsid w:val="002B11FC"/>
    <w:rsid w:val="002E2272"/>
    <w:rsid w:val="00314377"/>
    <w:rsid w:val="00344ED3"/>
    <w:rsid w:val="00346FA5"/>
    <w:rsid w:val="00385FEC"/>
    <w:rsid w:val="003A2EDE"/>
    <w:rsid w:val="003A392B"/>
    <w:rsid w:val="003F5632"/>
    <w:rsid w:val="00426989"/>
    <w:rsid w:val="00441E12"/>
    <w:rsid w:val="00464249"/>
    <w:rsid w:val="0048316D"/>
    <w:rsid w:val="004A0240"/>
    <w:rsid w:val="005570F9"/>
    <w:rsid w:val="00583FBB"/>
    <w:rsid w:val="005A1CB8"/>
    <w:rsid w:val="0061717E"/>
    <w:rsid w:val="00634581"/>
    <w:rsid w:val="006521F2"/>
    <w:rsid w:val="006A4FD5"/>
    <w:rsid w:val="006D2CB7"/>
    <w:rsid w:val="007160DA"/>
    <w:rsid w:val="00727096"/>
    <w:rsid w:val="007276F8"/>
    <w:rsid w:val="007473FC"/>
    <w:rsid w:val="00766B98"/>
    <w:rsid w:val="007828E1"/>
    <w:rsid w:val="007914C4"/>
    <w:rsid w:val="0079539E"/>
    <w:rsid w:val="008217BF"/>
    <w:rsid w:val="008A067D"/>
    <w:rsid w:val="008B2EC3"/>
    <w:rsid w:val="008D5680"/>
    <w:rsid w:val="00914D6B"/>
    <w:rsid w:val="00927D5F"/>
    <w:rsid w:val="009B0A93"/>
    <w:rsid w:val="009C4B0E"/>
    <w:rsid w:val="009D697C"/>
    <w:rsid w:val="00A35F9B"/>
    <w:rsid w:val="00AE1605"/>
    <w:rsid w:val="00AE5A41"/>
    <w:rsid w:val="00B20BC7"/>
    <w:rsid w:val="00B500E2"/>
    <w:rsid w:val="00B70A23"/>
    <w:rsid w:val="00C359AC"/>
    <w:rsid w:val="00C42BEA"/>
    <w:rsid w:val="00C47C01"/>
    <w:rsid w:val="00C70D50"/>
    <w:rsid w:val="00C73BB3"/>
    <w:rsid w:val="00C8353F"/>
    <w:rsid w:val="00CD320F"/>
    <w:rsid w:val="00CE4CB4"/>
    <w:rsid w:val="00D571EC"/>
    <w:rsid w:val="00D67BF4"/>
    <w:rsid w:val="00D95DCF"/>
    <w:rsid w:val="00DD6865"/>
    <w:rsid w:val="00DE34F1"/>
    <w:rsid w:val="00E60C3A"/>
    <w:rsid w:val="00E82A6F"/>
    <w:rsid w:val="00E9595C"/>
    <w:rsid w:val="00EC66DD"/>
    <w:rsid w:val="00F21223"/>
    <w:rsid w:val="00F219AE"/>
    <w:rsid w:val="00F6636A"/>
    <w:rsid w:val="00F708EB"/>
    <w:rsid w:val="00F93D81"/>
    <w:rsid w:val="00FA7924"/>
    <w:rsid w:val="00FB1CC1"/>
    <w:rsid w:val="00FD2329"/>
    <w:rsid w:val="00FE6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959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Абзац списка Знак"/>
    <w:link w:val="a5"/>
    <w:uiPriority w:val="99"/>
    <w:locked/>
    <w:rsid w:val="00D571EC"/>
    <w:rPr>
      <w:sz w:val="24"/>
      <w:szCs w:val="24"/>
    </w:rPr>
  </w:style>
  <w:style w:type="paragraph" w:styleId="a5">
    <w:name w:val="List Paragraph"/>
    <w:basedOn w:val="a0"/>
    <w:link w:val="a4"/>
    <w:uiPriority w:val="99"/>
    <w:qFormat/>
    <w:rsid w:val="00D571EC"/>
    <w:pPr>
      <w:suppressAutoHyphens w:val="0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c2">
    <w:name w:val="c2"/>
    <w:basedOn w:val="a1"/>
    <w:rsid w:val="00D571EC"/>
  </w:style>
  <w:style w:type="paragraph" w:styleId="a6">
    <w:name w:val="footer"/>
    <w:basedOn w:val="a0"/>
    <w:link w:val="a7"/>
    <w:uiPriority w:val="99"/>
    <w:unhideWhenUsed/>
    <w:rsid w:val="00D571E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D571E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Перечень Знак"/>
    <w:link w:val="a"/>
    <w:locked/>
    <w:rsid w:val="005570F9"/>
    <w:rPr>
      <w:rFonts w:ascii="Times New Roman" w:eastAsia="Calibri" w:hAnsi="Times New Roman" w:cs="Times New Roman"/>
      <w:sz w:val="28"/>
      <w:u w:color="000000"/>
      <w:bdr w:val="none" w:sz="0" w:space="0" w:color="auto" w:frame="1"/>
      <w:lang w:eastAsia="ru-RU"/>
    </w:rPr>
  </w:style>
  <w:style w:type="paragraph" w:customStyle="1" w:styleId="a">
    <w:name w:val="Перечень"/>
    <w:basedOn w:val="a0"/>
    <w:next w:val="a0"/>
    <w:link w:val="a8"/>
    <w:qFormat/>
    <w:rsid w:val="005570F9"/>
    <w:pPr>
      <w:numPr>
        <w:numId w:val="4"/>
      </w:numPr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one" w:sz="0" w:space="0" w:color="auto" w:frame="1"/>
      <w:lang w:eastAsia="ru-RU"/>
    </w:rPr>
  </w:style>
  <w:style w:type="table" w:styleId="a9">
    <w:name w:val="Table Grid"/>
    <w:basedOn w:val="a2"/>
    <w:uiPriority w:val="59"/>
    <w:rsid w:val="006345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642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header"/>
    <w:basedOn w:val="a0"/>
    <w:link w:val="ab"/>
    <w:uiPriority w:val="99"/>
    <w:unhideWhenUsed/>
    <w:rsid w:val="001B63E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1B63E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9</Pages>
  <Words>2395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ICL</dc:creator>
  <cp:lastModifiedBy>дом</cp:lastModifiedBy>
  <cp:revision>43</cp:revision>
  <cp:lastPrinted>2022-09-25T18:01:00Z</cp:lastPrinted>
  <dcterms:created xsi:type="dcterms:W3CDTF">2020-09-03T12:42:00Z</dcterms:created>
  <dcterms:modified xsi:type="dcterms:W3CDTF">2022-09-25T18:14:00Z</dcterms:modified>
</cp:coreProperties>
</file>